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99593" w14:textId="54521572" w:rsidR="0089539E" w:rsidRDefault="007F6EA9" w:rsidP="00F76169">
      <w:pPr>
        <w:rPr>
          <w:b/>
          <w:sz w:val="24"/>
        </w:rPr>
      </w:pPr>
      <w:r w:rsidRPr="007F6EA9">
        <w:rPr>
          <w:b/>
          <w:sz w:val="24"/>
        </w:rPr>
        <w:t xml:space="preserve">Chapter 69 </w:t>
      </w:r>
      <w:r>
        <w:rPr>
          <w:b/>
          <w:sz w:val="24"/>
        </w:rPr>
        <w:t xml:space="preserve">Proposed </w:t>
      </w:r>
      <w:r w:rsidRPr="007F6EA9">
        <w:rPr>
          <w:b/>
          <w:sz w:val="24"/>
        </w:rPr>
        <w:t>Changes</w:t>
      </w:r>
    </w:p>
    <w:p w14:paraId="6C0D9A4B" w14:textId="3DED0154" w:rsidR="00F76169" w:rsidRDefault="00C64D3C" w:rsidP="00F76169">
      <w:pPr>
        <w:rPr>
          <w:b/>
          <w:sz w:val="24"/>
        </w:rPr>
      </w:pPr>
      <w:proofErr w:type="gramStart"/>
      <w:r>
        <w:rPr>
          <w:b/>
          <w:sz w:val="24"/>
        </w:rPr>
        <w:t>a</w:t>
      </w:r>
      <w:r w:rsidR="00F76169">
        <w:rPr>
          <w:b/>
          <w:sz w:val="24"/>
        </w:rPr>
        <w:t>s</w:t>
      </w:r>
      <w:proofErr w:type="gramEnd"/>
      <w:r w:rsidR="00F76169">
        <w:rPr>
          <w:b/>
          <w:sz w:val="24"/>
        </w:rPr>
        <w:t xml:space="preserve"> of 10/21/2019</w:t>
      </w:r>
    </w:p>
    <w:p w14:paraId="337C0FE1" w14:textId="77777777" w:rsidR="007F6EA9" w:rsidRPr="007F6EA9" w:rsidRDefault="007F6EA9">
      <w:pPr>
        <w:rPr>
          <w:b/>
        </w:rPr>
      </w:pPr>
    </w:p>
    <w:p w14:paraId="3979FEA9" w14:textId="77777777" w:rsidR="007F6EA9" w:rsidRDefault="007F6EA9"/>
    <w:p w14:paraId="182B5DA8" w14:textId="4017F03B" w:rsidR="007F6EA9" w:rsidRPr="007F6EA9" w:rsidRDefault="007F6EA9" w:rsidP="007F6EA9">
      <w:pPr>
        <w:rPr>
          <w:color w:val="7030A0"/>
        </w:rPr>
      </w:pPr>
      <w:r w:rsidRPr="00372508">
        <w:rPr>
          <w:rFonts w:ascii="Arial" w:hAnsi="Arial" w:cs="Arial"/>
          <w:color w:val="0070C0"/>
        </w:rPr>
        <w:t>Changes and reason</w:t>
      </w:r>
      <w:r w:rsidR="00C64D3C">
        <w:rPr>
          <w:rFonts w:ascii="Arial" w:hAnsi="Arial" w:cs="Arial"/>
          <w:color w:val="0070C0"/>
        </w:rPr>
        <w:t>s</w:t>
      </w:r>
      <w:r w:rsidRPr="00372508">
        <w:rPr>
          <w:rFonts w:ascii="Arial" w:hAnsi="Arial" w:cs="Arial"/>
          <w:color w:val="0070C0"/>
        </w:rPr>
        <w:t xml:space="preserve"> for changes in blue</w:t>
      </w:r>
      <w:r>
        <w:rPr>
          <w:rFonts w:ascii="Arial" w:hAnsi="Arial" w:cs="Arial"/>
          <w:color w:val="0070C0"/>
        </w:rPr>
        <w:tab/>
      </w:r>
      <w:r>
        <w:rPr>
          <w:rFonts w:ascii="Arial" w:hAnsi="Arial" w:cs="Arial"/>
          <w:color w:val="0070C0"/>
        </w:rPr>
        <w:tab/>
      </w:r>
      <w:r w:rsidRPr="001109D7">
        <w:rPr>
          <w:color w:val="7030A0"/>
        </w:rPr>
        <w:t xml:space="preserve">Sections that </w:t>
      </w:r>
      <w:proofErr w:type="gramStart"/>
      <w:r w:rsidRPr="001109D7">
        <w:rPr>
          <w:color w:val="7030A0"/>
        </w:rPr>
        <w:t>don’t</w:t>
      </w:r>
      <w:proofErr w:type="gramEnd"/>
      <w:r w:rsidRPr="001109D7">
        <w:rPr>
          <w:color w:val="7030A0"/>
        </w:rPr>
        <w:t xml:space="preserve"> need changes in purple</w:t>
      </w:r>
    </w:p>
    <w:p w14:paraId="52B4BBB7" w14:textId="77777777" w:rsidR="007F6EA9" w:rsidRDefault="007F6EA9"/>
    <w:p w14:paraId="2D799D09" w14:textId="5C1F8401" w:rsidR="00454DF8" w:rsidRPr="004134D0" w:rsidRDefault="00454DF8" w:rsidP="00454DF8">
      <w:pPr>
        <w:pStyle w:val="Indent"/>
        <w:spacing w:line="240" w:lineRule="auto"/>
        <w:ind w:firstLine="360"/>
        <w:jc w:val="left"/>
        <w:rPr>
          <w:rFonts w:asciiTheme="minorHAnsi" w:hAnsiTheme="minorHAnsi" w:cstheme="minorHAnsi"/>
          <w:sz w:val="22"/>
          <w:szCs w:val="22"/>
        </w:rPr>
      </w:pPr>
      <w:r w:rsidRPr="004134D0">
        <w:rPr>
          <w:rFonts w:asciiTheme="minorHAnsi" w:hAnsiTheme="minorHAnsi" w:cstheme="minorHAnsi"/>
          <w:sz w:val="22"/>
          <w:szCs w:val="22"/>
        </w:rPr>
        <w:t xml:space="preserve">Amend rule </w:t>
      </w:r>
      <w:r w:rsidRPr="004134D0">
        <w:rPr>
          <w:rFonts w:asciiTheme="minorHAnsi" w:hAnsiTheme="minorHAnsi" w:cstheme="minorHAnsi"/>
          <w:b/>
          <w:sz w:val="22"/>
          <w:szCs w:val="22"/>
        </w:rPr>
        <w:t xml:space="preserve">567—69.1 </w:t>
      </w:r>
      <w:r w:rsidR="00C64D3C">
        <w:rPr>
          <w:rFonts w:asciiTheme="minorHAnsi" w:hAnsiTheme="minorHAnsi" w:cstheme="minorHAnsi"/>
          <w:b/>
          <w:sz w:val="22"/>
          <w:szCs w:val="22"/>
        </w:rPr>
        <w:t>(455B)</w:t>
      </w:r>
      <w:r w:rsidR="00C64D3C">
        <w:rPr>
          <w:rFonts w:asciiTheme="minorHAnsi" w:hAnsiTheme="minorHAnsi" w:cstheme="minorHAnsi"/>
          <w:sz w:val="22"/>
          <w:szCs w:val="22"/>
        </w:rPr>
        <w:t>,</w:t>
      </w:r>
      <w:r w:rsidRPr="004134D0">
        <w:rPr>
          <w:rFonts w:asciiTheme="minorHAnsi" w:hAnsiTheme="minorHAnsi" w:cstheme="minorHAnsi"/>
          <w:sz w:val="22"/>
          <w:szCs w:val="22"/>
        </w:rPr>
        <w:t xml:space="preserve"> definition of “Packed bed media filter,” as follows:</w:t>
      </w:r>
    </w:p>
    <w:p w14:paraId="2D8A31B2" w14:textId="77777777" w:rsidR="00454DF8" w:rsidRPr="004134D0" w:rsidRDefault="00454DF8" w:rsidP="00454DF8">
      <w:pPr>
        <w:pStyle w:val="Indent"/>
        <w:spacing w:line="240" w:lineRule="auto"/>
        <w:ind w:firstLine="360"/>
        <w:jc w:val="left"/>
        <w:rPr>
          <w:rFonts w:asciiTheme="minorHAnsi" w:hAnsiTheme="minorHAnsi" w:cstheme="minorHAnsi"/>
          <w:sz w:val="22"/>
          <w:szCs w:val="22"/>
        </w:rPr>
      </w:pPr>
      <w:r w:rsidRPr="004134D0">
        <w:rPr>
          <w:rFonts w:asciiTheme="minorHAnsi" w:hAnsiTheme="minorHAnsi" w:cstheme="minorHAnsi"/>
          <w:sz w:val="22"/>
          <w:szCs w:val="22"/>
        </w:rPr>
        <w:t>“</w:t>
      </w:r>
      <w:r w:rsidRPr="004134D0">
        <w:rPr>
          <w:rFonts w:asciiTheme="minorHAnsi" w:hAnsiTheme="minorHAnsi" w:cstheme="minorHAnsi"/>
          <w:i/>
          <w:sz w:val="22"/>
          <w:szCs w:val="22"/>
        </w:rPr>
        <w:t>Packed bed media filter</w:t>
      </w:r>
      <w:r w:rsidRPr="004134D0">
        <w:rPr>
          <w:rFonts w:asciiTheme="minorHAnsi" w:hAnsiTheme="minorHAnsi" w:cstheme="minorHAnsi"/>
          <w:sz w:val="22"/>
          <w:szCs w:val="22"/>
        </w:rPr>
        <w:t xml:space="preserve">” means a watertight structure filled with uniformly sized media that is </w:t>
      </w:r>
      <w:r w:rsidRPr="00E32EC4">
        <w:rPr>
          <w:rFonts w:asciiTheme="minorHAnsi" w:hAnsiTheme="minorHAnsi" w:cstheme="minorHAnsi"/>
          <w:strike/>
          <w:color w:val="0070C0"/>
          <w:sz w:val="22"/>
          <w:szCs w:val="22"/>
        </w:rPr>
        <w:t>normally</w:t>
      </w:r>
      <w:r>
        <w:rPr>
          <w:rFonts w:asciiTheme="minorHAnsi" w:hAnsiTheme="minorHAnsi" w:cstheme="minorHAnsi"/>
          <w:strike/>
          <w:sz w:val="22"/>
          <w:szCs w:val="22"/>
        </w:rPr>
        <w:t xml:space="preserve"> </w:t>
      </w:r>
      <w:r w:rsidRPr="004134D0">
        <w:rPr>
          <w:rFonts w:asciiTheme="minorHAnsi" w:hAnsiTheme="minorHAnsi" w:cstheme="minorHAnsi"/>
          <w:sz w:val="22"/>
          <w:szCs w:val="22"/>
        </w:rPr>
        <w:t>placed over an underdrain system. The wastewater is dosed onto the surface of the media through a distribution network and is allowed to percolate through the media to the underdrain system. The underdrain collects the filtrate and discharges the final effluent.</w:t>
      </w:r>
    </w:p>
    <w:p w14:paraId="12002A87" w14:textId="77777777" w:rsidR="00F76169" w:rsidRDefault="00F76169" w:rsidP="00F76169">
      <w:pPr>
        <w:pStyle w:val="Indent"/>
        <w:spacing w:line="240" w:lineRule="auto"/>
        <w:ind w:firstLine="360"/>
        <w:jc w:val="left"/>
        <w:rPr>
          <w:rFonts w:ascii="Arial" w:hAnsi="Arial" w:cs="Arial"/>
          <w:color w:val="0070C0"/>
          <w:sz w:val="22"/>
          <w:szCs w:val="22"/>
        </w:rPr>
      </w:pPr>
      <w:r>
        <w:rPr>
          <w:rFonts w:ascii="Arial" w:hAnsi="Arial" w:cs="Arial"/>
          <w:color w:val="0070C0"/>
          <w:sz w:val="22"/>
          <w:szCs w:val="22"/>
        </w:rPr>
        <w:t>Reasons for changes:</w:t>
      </w:r>
    </w:p>
    <w:p w14:paraId="29A141D2" w14:textId="4CD3A030" w:rsidR="00454DF8" w:rsidRDefault="00F76169" w:rsidP="00454DF8">
      <w:pPr>
        <w:pStyle w:val="Indent"/>
        <w:spacing w:line="240" w:lineRule="auto"/>
        <w:ind w:firstLine="360"/>
        <w:jc w:val="left"/>
        <w:rPr>
          <w:rFonts w:asciiTheme="minorHAnsi" w:hAnsiTheme="minorHAnsi" w:cstheme="minorHAnsi"/>
          <w:sz w:val="22"/>
          <w:szCs w:val="22"/>
        </w:rPr>
      </w:pPr>
      <w:r>
        <w:rPr>
          <w:rFonts w:ascii="Arial" w:hAnsi="Arial" w:cs="Arial"/>
          <w:color w:val="0070C0"/>
          <w:sz w:val="22"/>
          <w:szCs w:val="22"/>
        </w:rPr>
        <w:t>We a</w:t>
      </w:r>
      <w:r w:rsidR="00454DF8">
        <w:rPr>
          <w:rFonts w:ascii="Arial" w:hAnsi="Arial" w:cs="Arial"/>
          <w:color w:val="0070C0"/>
          <w:sz w:val="22"/>
          <w:szCs w:val="22"/>
        </w:rPr>
        <w:t>re</w:t>
      </w:r>
      <w:r>
        <w:rPr>
          <w:rFonts w:ascii="Arial" w:hAnsi="Arial" w:cs="Arial"/>
          <w:color w:val="0070C0"/>
          <w:sz w:val="22"/>
          <w:szCs w:val="22"/>
        </w:rPr>
        <w:t xml:space="preserve"> proposing to remove</w:t>
      </w:r>
      <w:r w:rsidR="00454DF8">
        <w:rPr>
          <w:rFonts w:ascii="Arial" w:hAnsi="Arial" w:cs="Arial"/>
          <w:color w:val="0070C0"/>
          <w:sz w:val="22"/>
          <w:szCs w:val="22"/>
        </w:rPr>
        <w:t xml:space="preserve"> the word “normally” to add specificity to the rule.  “Normally” implies that there are situations where watertight structures with media are not placed over an underdrain system, and this is not true.</w:t>
      </w:r>
    </w:p>
    <w:p w14:paraId="2A66EC0F" w14:textId="77777777" w:rsidR="00454DF8" w:rsidRPr="004134D0" w:rsidRDefault="00454DF8" w:rsidP="00454DF8">
      <w:pPr>
        <w:pStyle w:val="Indent"/>
        <w:spacing w:line="240" w:lineRule="auto"/>
        <w:ind w:firstLine="360"/>
        <w:jc w:val="left"/>
        <w:rPr>
          <w:rFonts w:asciiTheme="minorHAnsi" w:hAnsiTheme="minorHAnsi" w:cstheme="minorHAnsi"/>
          <w:sz w:val="22"/>
          <w:szCs w:val="22"/>
        </w:rPr>
      </w:pPr>
    </w:p>
    <w:p w14:paraId="497ABBF6" w14:textId="77777777" w:rsidR="00454DF8" w:rsidRPr="004134D0" w:rsidRDefault="00454DF8" w:rsidP="00454DF8">
      <w:pPr>
        <w:pStyle w:val="Indent"/>
        <w:spacing w:line="240" w:lineRule="auto"/>
        <w:ind w:firstLine="360"/>
        <w:jc w:val="left"/>
        <w:rPr>
          <w:rFonts w:asciiTheme="minorHAnsi" w:hAnsiTheme="minorHAnsi" w:cstheme="minorHAnsi"/>
          <w:sz w:val="22"/>
          <w:szCs w:val="22"/>
        </w:rPr>
      </w:pPr>
      <w:r w:rsidRPr="004134D0">
        <w:rPr>
          <w:rFonts w:asciiTheme="minorHAnsi" w:hAnsiTheme="minorHAnsi" w:cstheme="minorHAnsi"/>
          <w:sz w:val="22"/>
          <w:szCs w:val="22"/>
        </w:rPr>
        <w:t xml:space="preserve">Amend </w:t>
      </w:r>
      <w:r>
        <w:rPr>
          <w:rFonts w:asciiTheme="minorHAnsi" w:hAnsiTheme="minorHAnsi" w:cstheme="minorHAnsi"/>
          <w:sz w:val="22"/>
          <w:szCs w:val="22"/>
        </w:rPr>
        <w:t>sub</w:t>
      </w:r>
      <w:r w:rsidRPr="004134D0">
        <w:rPr>
          <w:rFonts w:asciiTheme="minorHAnsi" w:hAnsiTheme="minorHAnsi" w:cstheme="minorHAnsi"/>
          <w:sz w:val="22"/>
          <w:szCs w:val="22"/>
        </w:rPr>
        <w:t>rule</w:t>
      </w:r>
      <w:r>
        <w:rPr>
          <w:rFonts w:asciiTheme="minorHAnsi" w:hAnsiTheme="minorHAnsi" w:cstheme="minorHAnsi"/>
          <w:sz w:val="22"/>
          <w:szCs w:val="22"/>
        </w:rPr>
        <w:t>s</w:t>
      </w:r>
      <w:r w:rsidRPr="004134D0">
        <w:rPr>
          <w:rFonts w:asciiTheme="minorHAnsi" w:hAnsiTheme="minorHAnsi" w:cstheme="minorHAnsi"/>
          <w:sz w:val="22"/>
          <w:szCs w:val="22"/>
        </w:rPr>
        <w:t xml:space="preserve"> </w:t>
      </w:r>
      <w:r w:rsidRPr="004134D0">
        <w:rPr>
          <w:rFonts w:asciiTheme="minorHAnsi" w:hAnsiTheme="minorHAnsi" w:cstheme="minorHAnsi"/>
          <w:b/>
          <w:sz w:val="22"/>
          <w:szCs w:val="22"/>
        </w:rPr>
        <w:t>567—69.5</w:t>
      </w:r>
      <w:r>
        <w:rPr>
          <w:rFonts w:asciiTheme="minorHAnsi" w:hAnsiTheme="minorHAnsi" w:cstheme="minorHAnsi"/>
          <w:b/>
          <w:sz w:val="22"/>
          <w:szCs w:val="22"/>
        </w:rPr>
        <w:t xml:space="preserve">(2) </w:t>
      </w:r>
      <w:r>
        <w:rPr>
          <w:rFonts w:asciiTheme="minorHAnsi" w:hAnsiTheme="minorHAnsi" w:cstheme="minorHAnsi"/>
          <w:sz w:val="22"/>
          <w:szCs w:val="22"/>
        </w:rPr>
        <w:t>as</w:t>
      </w:r>
      <w:r w:rsidRPr="004134D0">
        <w:rPr>
          <w:rFonts w:asciiTheme="minorHAnsi" w:hAnsiTheme="minorHAnsi" w:cstheme="minorHAnsi"/>
          <w:sz w:val="22"/>
          <w:szCs w:val="22"/>
        </w:rPr>
        <w:t xml:space="preserve"> follows:</w:t>
      </w:r>
    </w:p>
    <w:p w14:paraId="0489B545" w14:textId="77777777" w:rsidR="00454DF8" w:rsidRPr="003C4F94" w:rsidRDefault="00454DF8" w:rsidP="00454DF8">
      <w:pPr>
        <w:pStyle w:val="Indent"/>
        <w:spacing w:line="240" w:lineRule="auto"/>
        <w:ind w:firstLine="360"/>
        <w:jc w:val="left"/>
        <w:rPr>
          <w:rFonts w:asciiTheme="minorHAnsi" w:hAnsiTheme="minorHAnsi" w:cstheme="minorHAnsi"/>
          <w:color w:val="7030A0"/>
          <w:sz w:val="22"/>
          <w:szCs w:val="22"/>
        </w:rPr>
      </w:pPr>
      <w:r w:rsidRPr="003C4F94">
        <w:rPr>
          <w:rFonts w:asciiTheme="minorHAnsi" w:hAnsiTheme="minorHAnsi" w:cstheme="minorHAnsi"/>
          <w:b/>
          <w:color w:val="7030A0"/>
          <w:sz w:val="22"/>
          <w:szCs w:val="22"/>
        </w:rPr>
        <w:t>69.5(1)</w:t>
      </w:r>
      <w:r w:rsidRPr="003C4F94">
        <w:rPr>
          <w:rFonts w:asciiTheme="minorHAnsi" w:hAnsiTheme="minorHAnsi" w:cstheme="minorHAnsi"/>
          <w:color w:val="7030A0"/>
          <w:sz w:val="22"/>
          <w:szCs w:val="22"/>
        </w:rPr>
        <w:t xml:space="preserve"> </w:t>
      </w:r>
      <w:proofErr w:type="gramStart"/>
      <w:r w:rsidRPr="003C4F94">
        <w:rPr>
          <w:rFonts w:asciiTheme="minorHAnsi" w:hAnsiTheme="minorHAnsi" w:cstheme="minorHAnsi"/>
          <w:color w:val="7030A0"/>
          <w:sz w:val="22"/>
          <w:szCs w:val="22"/>
        </w:rPr>
        <w:t>All</w:t>
      </w:r>
      <w:proofErr w:type="gramEnd"/>
      <w:r w:rsidRPr="003C4F94">
        <w:rPr>
          <w:rFonts w:asciiTheme="minorHAnsi" w:hAnsiTheme="minorHAnsi" w:cstheme="minorHAnsi"/>
          <w:color w:val="7030A0"/>
          <w:sz w:val="22"/>
          <w:szCs w:val="22"/>
        </w:rPr>
        <w:t xml:space="preserve"> private sewage disposal systems that discharge above the ground surface shall be annually</w:t>
      </w:r>
      <w:r w:rsidRPr="003C4F94">
        <w:rPr>
          <w:rFonts w:asciiTheme="minorHAnsi" w:hAnsiTheme="minorHAnsi" w:cstheme="minorHAnsi"/>
          <w:strike/>
          <w:color w:val="7030A0"/>
          <w:sz w:val="22"/>
          <w:szCs w:val="22"/>
        </w:rPr>
        <w:t xml:space="preserve"> </w:t>
      </w:r>
      <w:r w:rsidRPr="003C4F94">
        <w:rPr>
          <w:rFonts w:asciiTheme="minorHAnsi" w:hAnsiTheme="minorHAnsi" w:cstheme="minorHAnsi"/>
          <w:color w:val="7030A0"/>
          <w:sz w:val="22"/>
          <w:szCs w:val="22"/>
        </w:rPr>
        <w:t>inspected to ensure proper operation.</w:t>
      </w:r>
    </w:p>
    <w:p w14:paraId="31FBD6EF" w14:textId="77777777" w:rsidR="00454DF8" w:rsidRPr="004134D0" w:rsidRDefault="00454DF8" w:rsidP="00454DF8">
      <w:pPr>
        <w:pStyle w:val="Indent"/>
        <w:spacing w:line="240" w:lineRule="auto"/>
        <w:ind w:firstLine="360"/>
        <w:jc w:val="left"/>
        <w:rPr>
          <w:rFonts w:asciiTheme="minorHAnsi" w:hAnsiTheme="minorHAnsi" w:cstheme="minorHAnsi"/>
          <w:sz w:val="22"/>
          <w:szCs w:val="22"/>
        </w:rPr>
      </w:pPr>
      <w:r w:rsidRPr="001255AD">
        <w:rPr>
          <w:rFonts w:asciiTheme="minorHAnsi" w:hAnsiTheme="minorHAnsi" w:cstheme="minorHAnsi"/>
          <w:b/>
          <w:sz w:val="22"/>
          <w:szCs w:val="22"/>
        </w:rPr>
        <w:t>69.5(2)</w:t>
      </w:r>
      <w:r w:rsidRPr="004134D0">
        <w:rPr>
          <w:rFonts w:asciiTheme="minorHAnsi" w:hAnsiTheme="minorHAnsi" w:cstheme="minorHAnsi"/>
          <w:sz w:val="22"/>
          <w:szCs w:val="22"/>
        </w:rPr>
        <w:t xml:space="preserve"> Private sewage disposal systems that require a maintenance contract shall be inspected by a </w:t>
      </w:r>
      <w:proofErr w:type="gramStart"/>
      <w:r w:rsidRPr="00E32EC4">
        <w:rPr>
          <w:rFonts w:asciiTheme="minorHAnsi" w:hAnsiTheme="minorHAnsi" w:cstheme="minorHAnsi"/>
          <w:strike/>
          <w:color w:val="0070C0"/>
          <w:sz w:val="22"/>
          <w:szCs w:val="22"/>
        </w:rPr>
        <w:t>manufacturer’s</w:t>
      </w:r>
      <w:proofErr w:type="gramEnd"/>
      <w:r w:rsidRPr="00E32EC4">
        <w:rPr>
          <w:rFonts w:asciiTheme="minorHAnsi" w:hAnsiTheme="minorHAnsi" w:cstheme="minorHAnsi"/>
          <w:strike/>
          <w:color w:val="0070C0"/>
          <w:sz w:val="22"/>
          <w:szCs w:val="22"/>
        </w:rPr>
        <w:t xml:space="preserve"> certified technician</w:t>
      </w:r>
      <w:r w:rsidRPr="00E32EC4">
        <w:rPr>
          <w:rFonts w:asciiTheme="minorHAnsi" w:hAnsiTheme="minorHAnsi" w:cstheme="minorHAnsi"/>
          <w:color w:val="0070C0"/>
          <w:sz w:val="22"/>
          <w:szCs w:val="22"/>
        </w:rPr>
        <w:t xml:space="preserve"> </w:t>
      </w:r>
      <w:r w:rsidRPr="00E32EC4">
        <w:rPr>
          <w:rFonts w:asciiTheme="minorHAnsi" w:hAnsiTheme="minorHAnsi" w:cstheme="minorHAnsi"/>
          <w:color w:val="0070C0"/>
          <w:sz w:val="22"/>
          <w:szCs w:val="22"/>
          <w:u w:val="single"/>
        </w:rPr>
        <w:t>trained individual familiar with the operation and maintenance of the system</w:t>
      </w:r>
      <w:r w:rsidRPr="004134D0">
        <w:rPr>
          <w:rFonts w:asciiTheme="minorHAnsi" w:hAnsiTheme="minorHAnsi" w:cstheme="minorHAnsi"/>
          <w:sz w:val="22"/>
          <w:szCs w:val="22"/>
        </w:rPr>
        <w:t>.</w:t>
      </w:r>
    </w:p>
    <w:p w14:paraId="25715183" w14:textId="77777777" w:rsidR="00454DF8" w:rsidRPr="004134D0" w:rsidRDefault="00454DF8" w:rsidP="00454DF8">
      <w:pPr>
        <w:pStyle w:val="Indent"/>
        <w:spacing w:line="240" w:lineRule="auto"/>
        <w:ind w:firstLine="360"/>
        <w:jc w:val="left"/>
        <w:rPr>
          <w:rFonts w:asciiTheme="minorHAnsi" w:hAnsiTheme="minorHAnsi" w:cstheme="minorHAnsi"/>
          <w:color w:val="7030A0"/>
          <w:sz w:val="22"/>
          <w:szCs w:val="22"/>
        </w:rPr>
      </w:pPr>
      <w:r w:rsidRPr="001255AD">
        <w:rPr>
          <w:rFonts w:asciiTheme="minorHAnsi" w:hAnsiTheme="minorHAnsi" w:cstheme="minorHAnsi"/>
          <w:b/>
          <w:color w:val="7030A0"/>
          <w:sz w:val="22"/>
          <w:szCs w:val="22"/>
        </w:rPr>
        <w:t>69.5(3)</w:t>
      </w:r>
      <w:r w:rsidRPr="004134D0">
        <w:rPr>
          <w:rFonts w:asciiTheme="minorHAnsi" w:hAnsiTheme="minorHAnsi" w:cstheme="minorHAnsi"/>
          <w:color w:val="7030A0"/>
          <w:sz w:val="22"/>
          <w:szCs w:val="22"/>
        </w:rPr>
        <w:t xml:space="preserve"> Private sewage disposal systems that do not require a maintenance contract shall be visually inspected by a person with knowledge of the system for any malfunction and shall have the septic tank opened, inspected, and pumped if needed. A record of the inspection and any tank pumping shall be maintained and be made available to the administrative authority upon request.</w:t>
      </w:r>
    </w:p>
    <w:p w14:paraId="0750DB65" w14:textId="77777777" w:rsidR="00454DF8" w:rsidRDefault="00454DF8" w:rsidP="00454DF8">
      <w:pPr>
        <w:pStyle w:val="Indent"/>
        <w:spacing w:line="240" w:lineRule="auto"/>
        <w:ind w:firstLine="360"/>
        <w:jc w:val="left"/>
        <w:rPr>
          <w:rFonts w:asciiTheme="minorHAnsi" w:hAnsiTheme="minorHAnsi" w:cstheme="minorHAnsi"/>
          <w:color w:val="7030A0"/>
          <w:sz w:val="22"/>
          <w:szCs w:val="22"/>
        </w:rPr>
      </w:pPr>
      <w:r w:rsidRPr="001255AD">
        <w:rPr>
          <w:rFonts w:asciiTheme="minorHAnsi" w:hAnsiTheme="minorHAnsi" w:cstheme="minorHAnsi"/>
          <w:b/>
          <w:color w:val="7030A0"/>
          <w:sz w:val="22"/>
          <w:szCs w:val="22"/>
        </w:rPr>
        <w:t>69.5(4)</w:t>
      </w:r>
      <w:r w:rsidRPr="004134D0">
        <w:rPr>
          <w:rFonts w:asciiTheme="minorHAnsi" w:hAnsiTheme="minorHAnsi" w:cstheme="minorHAnsi"/>
          <w:color w:val="7030A0"/>
          <w:sz w:val="22"/>
          <w:szCs w:val="22"/>
        </w:rPr>
        <w:t xml:space="preserve"> No private sewage disposal system shall discharge to a state-owned natural or artificial lake, an outstanding Iowa water or an outstanding national water as defined in 567—subrule 61.2(2) unless authorized by an individual NPDES permit.</w:t>
      </w:r>
    </w:p>
    <w:p w14:paraId="12A2FE3D" w14:textId="77777777" w:rsidR="00F76169" w:rsidRDefault="00F76169" w:rsidP="00F76169">
      <w:pPr>
        <w:pStyle w:val="Indent"/>
        <w:spacing w:line="240" w:lineRule="auto"/>
        <w:ind w:firstLine="360"/>
        <w:jc w:val="left"/>
        <w:rPr>
          <w:rFonts w:ascii="Arial" w:hAnsi="Arial" w:cs="Arial"/>
          <w:color w:val="0070C0"/>
          <w:sz w:val="22"/>
          <w:szCs w:val="22"/>
        </w:rPr>
      </w:pPr>
      <w:r>
        <w:rPr>
          <w:rFonts w:ascii="Arial" w:hAnsi="Arial" w:cs="Arial"/>
          <w:color w:val="0070C0"/>
          <w:sz w:val="22"/>
          <w:szCs w:val="22"/>
        </w:rPr>
        <w:t>Reasons for changes:</w:t>
      </w:r>
    </w:p>
    <w:p w14:paraId="43FD6C23" w14:textId="4DEFF25B" w:rsidR="00454DF8" w:rsidRPr="006B1830" w:rsidRDefault="00C64D3C" w:rsidP="00454DF8">
      <w:pPr>
        <w:ind w:firstLine="360"/>
        <w:jc w:val="left"/>
        <w:rPr>
          <w:rFonts w:ascii="Arial" w:hAnsi="Arial" w:cs="Arial"/>
          <w:color w:val="0070C0"/>
        </w:rPr>
      </w:pPr>
      <w:r>
        <w:rPr>
          <w:rFonts w:ascii="Arial" w:hAnsi="Arial" w:cs="Arial"/>
          <w:color w:val="0070C0"/>
        </w:rPr>
        <w:t>69.5(1), (3) and (4) do no</w:t>
      </w:r>
      <w:r w:rsidR="00454DF8" w:rsidRPr="006B1830">
        <w:rPr>
          <w:rFonts w:ascii="Arial" w:hAnsi="Arial" w:cs="Arial"/>
          <w:color w:val="0070C0"/>
        </w:rPr>
        <w:t xml:space="preserve">t need to be changed.  The changes to 69.5(2) implement </w:t>
      </w:r>
      <w:r>
        <w:rPr>
          <w:rFonts w:ascii="Arial" w:hAnsi="Arial" w:cs="Arial"/>
          <w:color w:val="0070C0"/>
        </w:rPr>
        <w:t>Senate File 511 (</w:t>
      </w:r>
      <w:r w:rsidR="00454DF8" w:rsidRPr="006B1830">
        <w:rPr>
          <w:rFonts w:ascii="Arial" w:hAnsi="Arial" w:cs="Arial"/>
          <w:color w:val="0070C0"/>
        </w:rPr>
        <w:t>SF</w:t>
      </w:r>
      <w:r>
        <w:rPr>
          <w:rFonts w:ascii="Arial" w:hAnsi="Arial" w:cs="Arial"/>
          <w:color w:val="0070C0"/>
        </w:rPr>
        <w:t>511), which was never signed into law.  SF511</w:t>
      </w:r>
      <w:r w:rsidR="00454DF8" w:rsidRPr="006B1830">
        <w:rPr>
          <w:rFonts w:ascii="Arial" w:hAnsi="Arial" w:cs="Arial"/>
          <w:color w:val="0070C0"/>
        </w:rPr>
        <w:t xml:space="preserve"> states in the bill explanation that: The bill prohibits the commission from adopting rules that require an owner of a peat moss biofilter system, a recirculating textile filter system, or an aerobic treatment unit to enter into a maintenance contract. However, the bill requires an owner of a peat moss biofilter system, a recirculating textile filter system, or an aerobic treatment unit to have the system inspected and, if necessary, have maintenance performed by a technician at least once every three years.</w:t>
      </w:r>
      <w:r w:rsidR="00454DF8">
        <w:rPr>
          <w:rFonts w:ascii="Arial" w:hAnsi="Arial" w:cs="Arial"/>
          <w:color w:val="0070C0"/>
        </w:rPr>
        <w:t xml:space="preserve">  In addition, a variance has been granted to allow trained individuals to perform maintenance.  When the rule was originally written, these technologies were new, and only certified technicians had any knowledge of the systems.  Now, the technologies are no longer new, and more people have knowledge of the systems, thus trained individuals are able to inspect and maintain systems.</w:t>
      </w:r>
    </w:p>
    <w:p w14:paraId="6C2A4843" w14:textId="77777777" w:rsidR="00454DF8" w:rsidRPr="004134D0" w:rsidRDefault="00454DF8" w:rsidP="00454DF8">
      <w:pPr>
        <w:pStyle w:val="Indent"/>
        <w:spacing w:line="240" w:lineRule="auto"/>
        <w:ind w:firstLine="0"/>
        <w:jc w:val="left"/>
        <w:rPr>
          <w:rFonts w:asciiTheme="minorHAnsi" w:hAnsiTheme="minorHAnsi" w:cstheme="minorHAnsi"/>
          <w:sz w:val="22"/>
          <w:szCs w:val="22"/>
        </w:rPr>
      </w:pPr>
    </w:p>
    <w:p w14:paraId="2D233278" w14:textId="77777777" w:rsidR="00454DF8" w:rsidRPr="004134D0" w:rsidRDefault="00454DF8" w:rsidP="00454DF8">
      <w:pPr>
        <w:pStyle w:val="Indent"/>
        <w:spacing w:line="240" w:lineRule="auto"/>
        <w:ind w:firstLine="360"/>
        <w:jc w:val="left"/>
        <w:rPr>
          <w:rFonts w:asciiTheme="minorHAnsi" w:hAnsiTheme="minorHAnsi" w:cstheme="minorHAnsi"/>
          <w:sz w:val="22"/>
          <w:szCs w:val="22"/>
        </w:rPr>
      </w:pPr>
      <w:r w:rsidRPr="004134D0">
        <w:rPr>
          <w:rFonts w:asciiTheme="minorHAnsi" w:hAnsiTheme="minorHAnsi" w:cstheme="minorHAnsi"/>
          <w:sz w:val="22"/>
          <w:szCs w:val="22"/>
        </w:rPr>
        <w:t xml:space="preserve">Amend paragraph </w:t>
      </w:r>
      <w:r w:rsidRPr="006E5988">
        <w:rPr>
          <w:rFonts w:asciiTheme="minorHAnsi" w:hAnsiTheme="minorHAnsi" w:cstheme="minorHAnsi"/>
          <w:sz w:val="22"/>
          <w:szCs w:val="22"/>
        </w:rPr>
        <w:t>69.13(6</w:t>
      </w:r>
      <w:proofErr w:type="gramStart"/>
      <w:r w:rsidRPr="006E5988">
        <w:rPr>
          <w:rFonts w:asciiTheme="minorHAnsi" w:hAnsiTheme="minorHAnsi" w:cstheme="minorHAnsi"/>
          <w:sz w:val="22"/>
          <w:szCs w:val="22"/>
        </w:rPr>
        <w:t>)“</w:t>
      </w:r>
      <w:proofErr w:type="gramEnd"/>
      <w:r w:rsidRPr="006E5988">
        <w:rPr>
          <w:rFonts w:asciiTheme="minorHAnsi" w:hAnsiTheme="minorHAnsi" w:cstheme="minorHAnsi"/>
          <w:i/>
          <w:sz w:val="22"/>
          <w:szCs w:val="22"/>
        </w:rPr>
        <w:t>d</w:t>
      </w:r>
      <w:r w:rsidRPr="006E5988">
        <w:rPr>
          <w:rFonts w:asciiTheme="minorHAnsi" w:hAnsiTheme="minorHAnsi" w:cstheme="minorHAnsi"/>
          <w:sz w:val="22"/>
          <w:szCs w:val="22"/>
        </w:rPr>
        <w:t>” as</w:t>
      </w:r>
      <w:r w:rsidRPr="004134D0">
        <w:rPr>
          <w:rFonts w:asciiTheme="minorHAnsi" w:hAnsiTheme="minorHAnsi" w:cstheme="minorHAnsi"/>
          <w:sz w:val="22"/>
          <w:szCs w:val="22"/>
        </w:rPr>
        <w:t xml:space="preserve"> follows:</w:t>
      </w:r>
    </w:p>
    <w:p w14:paraId="3A53F073" w14:textId="1AA884BB" w:rsidR="00454DF8" w:rsidRPr="004134D0" w:rsidRDefault="00454DF8" w:rsidP="00454DF8">
      <w:pPr>
        <w:pStyle w:val="Indent"/>
        <w:spacing w:line="240" w:lineRule="auto"/>
        <w:ind w:firstLine="360"/>
        <w:jc w:val="left"/>
        <w:rPr>
          <w:rFonts w:asciiTheme="minorHAnsi" w:hAnsiTheme="minorHAnsi" w:cstheme="minorHAnsi"/>
          <w:sz w:val="22"/>
          <w:szCs w:val="22"/>
        </w:rPr>
      </w:pPr>
      <w:r>
        <w:rPr>
          <w:rFonts w:asciiTheme="minorHAnsi" w:hAnsiTheme="minorHAnsi" w:cstheme="minorHAnsi"/>
          <w:i/>
          <w:sz w:val="22"/>
          <w:szCs w:val="22"/>
        </w:rPr>
        <w:t xml:space="preserve">d. </w:t>
      </w:r>
      <w:r w:rsidRPr="004134D0">
        <w:rPr>
          <w:rFonts w:asciiTheme="minorHAnsi" w:hAnsiTheme="minorHAnsi" w:cstheme="minorHAnsi"/>
          <w:i/>
          <w:sz w:val="22"/>
          <w:szCs w:val="22"/>
        </w:rPr>
        <w:t>Maintenance contract</w:t>
      </w:r>
      <w:r w:rsidRPr="004134D0">
        <w:rPr>
          <w:rFonts w:asciiTheme="minorHAnsi" w:hAnsiTheme="minorHAnsi" w:cstheme="minorHAnsi"/>
          <w:sz w:val="22"/>
          <w:szCs w:val="22"/>
        </w:rPr>
        <w:t xml:space="preserve">. Prior </w:t>
      </w:r>
      <w:r w:rsidRPr="00E32EC4">
        <w:rPr>
          <w:rFonts w:asciiTheme="minorHAnsi" w:hAnsiTheme="minorHAnsi" w:cstheme="minorHAnsi"/>
          <w:strike/>
          <w:color w:val="0070C0"/>
          <w:sz w:val="22"/>
          <w:szCs w:val="22"/>
        </w:rPr>
        <w:t xml:space="preserve">to installation </w:t>
      </w:r>
      <w:r w:rsidRPr="00E32EC4">
        <w:rPr>
          <w:rFonts w:asciiTheme="minorHAnsi" w:hAnsiTheme="minorHAnsi" w:cstheme="minorHAnsi"/>
          <w:color w:val="0070C0"/>
          <w:sz w:val="22"/>
          <w:szCs w:val="22"/>
          <w:u w:val="single"/>
        </w:rPr>
        <w:t>the use of a peat moss biofilter system</w:t>
      </w:r>
      <w:r>
        <w:rPr>
          <w:rFonts w:asciiTheme="minorHAnsi" w:hAnsiTheme="minorHAnsi" w:cstheme="minorHAnsi"/>
          <w:sz w:val="22"/>
          <w:szCs w:val="22"/>
        </w:rPr>
        <w:t xml:space="preserve">, a maintenance contract </w:t>
      </w:r>
      <w:r w:rsidRPr="004134D0">
        <w:rPr>
          <w:rFonts w:asciiTheme="minorHAnsi" w:hAnsiTheme="minorHAnsi" w:cstheme="minorHAnsi"/>
          <w:sz w:val="22"/>
          <w:szCs w:val="22"/>
        </w:rPr>
        <w:t>for the proper monitoring and servicing of the entire treatment system shall be established between the owner</w:t>
      </w:r>
      <w:r w:rsidR="00F76169">
        <w:rPr>
          <w:rFonts w:asciiTheme="minorHAnsi" w:hAnsiTheme="minorHAnsi" w:cstheme="minorHAnsi"/>
          <w:sz w:val="22"/>
          <w:szCs w:val="22"/>
        </w:rPr>
        <w:t xml:space="preserve"> </w:t>
      </w:r>
      <w:r w:rsidR="00F76169" w:rsidRPr="00F76169">
        <w:rPr>
          <w:rFonts w:asciiTheme="minorHAnsi" w:hAnsiTheme="minorHAnsi" w:cstheme="minorHAnsi"/>
          <w:color w:val="0070C0"/>
          <w:sz w:val="22"/>
          <w:szCs w:val="22"/>
          <w:u w:val="single"/>
        </w:rPr>
        <w:t>of the system</w:t>
      </w:r>
      <w:r w:rsidR="00F76169">
        <w:rPr>
          <w:rFonts w:asciiTheme="minorHAnsi" w:hAnsiTheme="minorHAnsi" w:cstheme="minorHAnsi"/>
          <w:color w:val="0070C0"/>
          <w:sz w:val="22"/>
          <w:szCs w:val="22"/>
        </w:rPr>
        <w:t xml:space="preserve"> </w:t>
      </w:r>
      <w:r w:rsidRPr="004134D0">
        <w:rPr>
          <w:rFonts w:asciiTheme="minorHAnsi" w:hAnsiTheme="minorHAnsi" w:cstheme="minorHAnsi"/>
          <w:sz w:val="22"/>
          <w:szCs w:val="22"/>
        </w:rPr>
        <w:t xml:space="preserve">and a </w:t>
      </w:r>
      <w:r w:rsidRPr="00E32EC4">
        <w:rPr>
          <w:rFonts w:asciiTheme="minorHAnsi" w:hAnsiTheme="minorHAnsi" w:cstheme="minorHAnsi"/>
          <w:strike/>
          <w:color w:val="0070C0"/>
          <w:sz w:val="22"/>
          <w:szCs w:val="22"/>
        </w:rPr>
        <w:t xml:space="preserve">certified technician </w:t>
      </w:r>
      <w:r w:rsidRPr="00E32EC4">
        <w:rPr>
          <w:rFonts w:asciiTheme="minorHAnsi" w:hAnsiTheme="minorHAnsi" w:cstheme="minorHAnsi"/>
          <w:color w:val="0070C0"/>
          <w:sz w:val="22"/>
          <w:szCs w:val="22"/>
          <w:u w:val="single"/>
        </w:rPr>
        <w:t>trained individual familiar with the operation and maintenance of the system</w:t>
      </w:r>
      <w:r w:rsidRPr="004134D0">
        <w:rPr>
          <w:rFonts w:asciiTheme="minorHAnsi" w:hAnsiTheme="minorHAnsi" w:cstheme="minorHAnsi"/>
          <w:sz w:val="22"/>
          <w:szCs w:val="22"/>
        </w:rPr>
        <w:t xml:space="preserve">. A maintenance contract is required for the life of the system. All monitoring and servicing </w:t>
      </w:r>
      <w:r w:rsidRPr="00E32EC4">
        <w:rPr>
          <w:rFonts w:asciiTheme="minorHAnsi" w:hAnsiTheme="minorHAnsi" w:cstheme="minorHAnsi"/>
          <w:color w:val="0070C0"/>
          <w:sz w:val="22"/>
          <w:szCs w:val="22"/>
          <w:u w:val="single"/>
        </w:rPr>
        <w:t>of the system</w:t>
      </w:r>
      <w:r w:rsidRPr="00E32EC4">
        <w:rPr>
          <w:rFonts w:asciiTheme="minorHAnsi" w:hAnsiTheme="minorHAnsi" w:cstheme="minorHAnsi"/>
          <w:color w:val="0070C0"/>
          <w:sz w:val="22"/>
          <w:szCs w:val="22"/>
        </w:rPr>
        <w:t xml:space="preserve"> </w:t>
      </w:r>
      <w:r w:rsidRPr="004134D0">
        <w:rPr>
          <w:rFonts w:asciiTheme="minorHAnsi" w:hAnsiTheme="minorHAnsi" w:cstheme="minorHAnsi"/>
          <w:sz w:val="22"/>
          <w:szCs w:val="22"/>
        </w:rPr>
        <w:t xml:space="preserve">shall be performed by </w:t>
      </w:r>
      <w:r w:rsidRPr="00E32EC4">
        <w:rPr>
          <w:rFonts w:asciiTheme="minorHAnsi" w:hAnsiTheme="minorHAnsi" w:cstheme="minorHAnsi"/>
          <w:strike/>
          <w:color w:val="0070C0"/>
          <w:sz w:val="22"/>
          <w:szCs w:val="22"/>
        </w:rPr>
        <w:t xml:space="preserve">a manufacturer’s certified technician </w:t>
      </w:r>
      <w:r w:rsidRPr="00E32EC4">
        <w:rPr>
          <w:rFonts w:asciiTheme="minorHAnsi" w:hAnsiTheme="minorHAnsi" w:cstheme="minorHAnsi"/>
          <w:color w:val="0070C0"/>
          <w:sz w:val="22"/>
          <w:szCs w:val="22"/>
          <w:u w:val="single"/>
        </w:rPr>
        <w:t>the trained individual</w:t>
      </w:r>
      <w:r w:rsidRPr="00E32EC4">
        <w:rPr>
          <w:rFonts w:asciiTheme="minorHAnsi" w:hAnsiTheme="minorHAnsi" w:cstheme="minorHAnsi"/>
          <w:color w:val="0070C0"/>
          <w:sz w:val="22"/>
          <w:szCs w:val="22"/>
        </w:rPr>
        <w:t xml:space="preserve">. </w:t>
      </w:r>
      <w:r w:rsidRPr="00E32EC4">
        <w:rPr>
          <w:rFonts w:asciiTheme="minorHAnsi" w:hAnsiTheme="minorHAnsi" w:cstheme="minorHAnsi"/>
          <w:strike/>
          <w:color w:val="0070C0"/>
          <w:sz w:val="22"/>
          <w:szCs w:val="22"/>
        </w:rPr>
        <w:t xml:space="preserve">Manufacturers are responsible for ensuring that an adequate number of certified technicians are available to </w:t>
      </w:r>
      <w:proofErr w:type="gramStart"/>
      <w:r w:rsidRPr="00E32EC4">
        <w:rPr>
          <w:rFonts w:asciiTheme="minorHAnsi" w:hAnsiTheme="minorHAnsi" w:cstheme="minorHAnsi"/>
          <w:strike/>
          <w:color w:val="0070C0"/>
          <w:sz w:val="22"/>
          <w:szCs w:val="22"/>
        </w:rPr>
        <w:t>service</w:t>
      </w:r>
      <w:proofErr w:type="gramEnd"/>
      <w:r w:rsidRPr="00E32EC4">
        <w:rPr>
          <w:rFonts w:asciiTheme="minorHAnsi" w:hAnsiTheme="minorHAnsi" w:cstheme="minorHAnsi"/>
          <w:strike/>
          <w:color w:val="0070C0"/>
          <w:sz w:val="22"/>
          <w:szCs w:val="22"/>
        </w:rPr>
        <w:t xml:space="preserve"> all peat moss biofilters at the specified intervals.</w:t>
      </w:r>
      <w:r w:rsidRPr="00E32EC4">
        <w:rPr>
          <w:rFonts w:asciiTheme="minorHAnsi" w:hAnsiTheme="minorHAnsi" w:cstheme="minorHAnsi"/>
          <w:color w:val="0070C0"/>
          <w:sz w:val="22"/>
          <w:szCs w:val="22"/>
        </w:rPr>
        <w:t xml:space="preserve"> </w:t>
      </w:r>
      <w:r w:rsidRPr="004134D0">
        <w:rPr>
          <w:rFonts w:asciiTheme="minorHAnsi" w:hAnsiTheme="minorHAnsi" w:cstheme="minorHAnsi"/>
          <w:sz w:val="22"/>
          <w:szCs w:val="22"/>
        </w:rPr>
        <w:t xml:space="preserve">The </w:t>
      </w:r>
      <w:r w:rsidRPr="00E32EC4">
        <w:rPr>
          <w:rFonts w:asciiTheme="minorHAnsi" w:hAnsiTheme="minorHAnsi" w:cstheme="minorHAnsi"/>
          <w:strike/>
          <w:color w:val="0070C0"/>
          <w:sz w:val="22"/>
          <w:szCs w:val="22"/>
        </w:rPr>
        <w:t xml:space="preserve">certified technician </w:t>
      </w:r>
      <w:r w:rsidRPr="00E32EC4">
        <w:rPr>
          <w:rFonts w:asciiTheme="minorHAnsi" w:hAnsiTheme="minorHAnsi" w:cstheme="minorHAnsi"/>
          <w:color w:val="0070C0"/>
          <w:sz w:val="22"/>
          <w:szCs w:val="22"/>
          <w:u w:val="single"/>
        </w:rPr>
        <w:t>trained individual</w:t>
      </w:r>
      <w:r w:rsidRPr="00E32EC4">
        <w:rPr>
          <w:rFonts w:asciiTheme="minorHAnsi" w:hAnsiTheme="minorHAnsi" w:cstheme="minorHAnsi"/>
          <w:color w:val="0070C0"/>
          <w:sz w:val="22"/>
          <w:szCs w:val="22"/>
        </w:rPr>
        <w:t xml:space="preserve"> </w:t>
      </w:r>
      <w:r w:rsidRPr="004134D0">
        <w:rPr>
          <w:rFonts w:asciiTheme="minorHAnsi" w:hAnsiTheme="minorHAnsi" w:cstheme="minorHAnsi"/>
          <w:sz w:val="22"/>
          <w:szCs w:val="22"/>
        </w:rPr>
        <w:t>shall perform the required maintenance and reporting to the owner</w:t>
      </w:r>
      <w:r w:rsidR="00F76169">
        <w:rPr>
          <w:rFonts w:asciiTheme="minorHAnsi" w:hAnsiTheme="minorHAnsi" w:cstheme="minorHAnsi"/>
          <w:sz w:val="22"/>
          <w:szCs w:val="22"/>
        </w:rPr>
        <w:t xml:space="preserve"> </w:t>
      </w:r>
      <w:r w:rsidR="00F76169">
        <w:rPr>
          <w:rFonts w:asciiTheme="minorHAnsi" w:hAnsiTheme="minorHAnsi" w:cstheme="minorHAnsi"/>
          <w:color w:val="0070C0"/>
          <w:sz w:val="22"/>
          <w:szCs w:val="22"/>
          <w:u w:val="single"/>
        </w:rPr>
        <w:t>o</w:t>
      </w:r>
      <w:r w:rsidR="00F76169" w:rsidRPr="00F76169">
        <w:rPr>
          <w:rFonts w:asciiTheme="minorHAnsi" w:hAnsiTheme="minorHAnsi" w:cstheme="minorHAnsi"/>
          <w:color w:val="0070C0"/>
          <w:sz w:val="22"/>
          <w:szCs w:val="22"/>
          <w:u w:val="single"/>
        </w:rPr>
        <w:t>f the system</w:t>
      </w:r>
      <w:r w:rsidR="00F76169">
        <w:rPr>
          <w:rFonts w:asciiTheme="minorHAnsi" w:hAnsiTheme="minorHAnsi" w:cstheme="minorHAnsi"/>
          <w:color w:val="0070C0"/>
          <w:sz w:val="22"/>
          <w:szCs w:val="22"/>
        </w:rPr>
        <w:t xml:space="preserve"> </w:t>
      </w:r>
      <w:r w:rsidRPr="004134D0">
        <w:rPr>
          <w:rFonts w:asciiTheme="minorHAnsi" w:hAnsiTheme="minorHAnsi" w:cstheme="minorHAnsi"/>
          <w:sz w:val="22"/>
          <w:szCs w:val="22"/>
        </w:rPr>
        <w:t xml:space="preserve">and to the administrative </w:t>
      </w:r>
      <w:r w:rsidRPr="004134D0">
        <w:rPr>
          <w:rFonts w:asciiTheme="minorHAnsi" w:hAnsiTheme="minorHAnsi" w:cstheme="minorHAnsi"/>
          <w:sz w:val="22"/>
          <w:szCs w:val="22"/>
        </w:rPr>
        <w:lastRenderedPageBreak/>
        <w:t xml:space="preserve">authority. The </w:t>
      </w:r>
      <w:r w:rsidRPr="00E32EC4">
        <w:rPr>
          <w:rFonts w:asciiTheme="minorHAnsi" w:hAnsiTheme="minorHAnsi" w:cstheme="minorHAnsi"/>
          <w:strike/>
          <w:color w:val="0070C0"/>
          <w:sz w:val="22"/>
          <w:szCs w:val="22"/>
        </w:rPr>
        <w:t xml:space="preserve">certified technician </w:t>
      </w:r>
      <w:r w:rsidRPr="00E32EC4">
        <w:rPr>
          <w:rFonts w:asciiTheme="minorHAnsi" w:hAnsiTheme="minorHAnsi" w:cstheme="minorHAnsi"/>
          <w:color w:val="0070C0"/>
          <w:sz w:val="22"/>
          <w:szCs w:val="22"/>
          <w:u w:val="single"/>
        </w:rPr>
        <w:t>trained individual</w:t>
      </w:r>
      <w:r w:rsidRPr="00E32EC4">
        <w:rPr>
          <w:rFonts w:asciiTheme="minorHAnsi" w:hAnsiTheme="minorHAnsi" w:cstheme="minorHAnsi"/>
          <w:color w:val="0070C0"/>
          <w:sz w:val="22"/>
          <w:szCs w:val="22"/>
        </w:rPr>
        <w:t xml:space="preserve"> </w:t>
      </w:r>
      <w:r w:rsidRPr="004134D0">
        <w:rPr>
          <w:rFonts w:asciiTheme="minorHAnsi" w:hAnsiTheme="minorHAnsi" w:cstheme="minorHAnsi"/>
          <w:sz w:val="22"/>
          <w:szCs w:val="22"/>
        </w:rPr>
        <w:t>shall also report any discontinuance of maintenance of the peat moss biofilter system to the administrative authority.</w:t>
      </w:r>
      <w:r w:rsidR="00F76169">
        <w:rPr>
          <w:rFonts w:asciiTheme="minorHAnsi" w:hAnsiTheme="minorHAnsi" w:cstheme="minorHAnsi"/>
          <w:sz w:val="22"/>
          <w:szCs w:val="22"/>
        </w:rPr>
        <w:t xml:space="preserve"> </w:t>
      </w:r>
      <w:r w:rsidR="00F76169" w:rsidRPr="00F76169">
        <w:rPr>
          <w:rFonts w:asciiTheme="minorHAnsi" w:hAnsiTheme="minorHAnsi" w:cstheme="minorHAnsi"/>
          <w:color w:val="0070C0"/>
          <w:sz w:val="22"/>
          <w:szCs w:val="22"/>
          <w:u w:val="single"/>
        </w:rPr>
        <w:t>Unless otherwise required by this chapter, peat</w:t>
      </w:r>
      <w:r w:rsidRPr="00F76169">
        <w:rPr>
          <w:rFonts w:asciiTheme="minorHAnsi" w:hAnsiTheme="minorHAnsi" w:cstheme="minorHAnsi"/>
          <w:color w:val="0070C0"/>
          <w:sz w:val="22"/>
          <w:szCs w:val="22"/>
        </w:rPr>
        <w:t xml:space="preserve"> </w:t>
      </w:r>
      <w:proofErr w:type="spellStart"/>
      <w:r w:rsidR="00F76169" w:rsidRPr="00F76169">
        <w:rPr>
          <w:rFonts w:asciiTheme="minorHAnsi" w:hAnsiTheme="minorHAnsi" w:cstheme="minorHAnsi"/>
          <w:strike/>
          <w:color w:val="0070C0"/>
          <w:sz w:val="22"/>
          <w:szCs w:val="22"/>
        </w:rPr>
        <w:t>Peat</w:t>
      </w:r>
      <w:proofErr w:type="spellEnd"/>
      <w:r w:rsidR="00F76169">
        <w:rPr>
          <w:rFonts w:asciiTheme="minorHAnsi" w:hAnsiTheme="minorHAnsi" w:cstheme="minorHAnsi"/>
          <w:sz w:val="22"/>
          <w:szCs w:val="22"/>
        </w:rPr>
        <w:t xml:space="preserve"> </w:t>
      </w:r>
      <w:r w:rsidRPr="004134D0">
        <w:rPr>
          <w:rFonts w:asciiTheme="minorHAnsi" w:hAnsiTheme="minorHAnsi" w:cstheme="minorHAnsi"/>
          <w:sz w:val="22"/>
          <w:szCs w:val="22"/>
        </w:rPr>
        <w:t xml:space="preserve">moss biofilter systems shall be inspected at least once </w:t>
      </w:r>
      <w:r w:rsidRPr="008B36D9">
        <w:rPr>
          <w:rFonts w:asciiTheme="minorHAnsi" w:hAnsiTheme="minorHAnsi" w:cstheme="minorHAnsi"/>
          <w:strike/>
          <w:color w:val="0070C0"/>
          <w:sz w:val="22"/>
          <w:szCs w:val="22"/>
        </w:rPr>
        <w:t>annually</w:t>
      </w:r>
      <w:r w:rsidRPr="003C4F94">
        <w:rPr>
          <w:rFonts w:asciiTheme="minorHAnsi" w:hAnsiTheme="minorHAnsi" w:cstheme="minorHAnsi"/>
          <w:sz w:val="22"/>
          <w:szCs w:val="22"/>
        </w:rPr>
        <w:t xml:space="preserve"> </w:t>
      </w:r>
      <w:r>
        <w:rPr>
          <w:rFonts w:asciiTheme="minorHAnsi" w:hAnsiTheme="minorHAnsi" w:cstheme="minorHAnsi"/>
          <w:color w:val="0070C0"/>
          <w:sz w:val="22"/>
          <w:szCs w:val="22"/>
          <w:u w:val="single"/>
        </w:rPr>
        <w:t xml:space="preserve">every two years </w:t>
      </w:r>
      <w:r w:rsidRPr="004134D0">
        <w:rPr>
          <w:rFonts w:asciiTheme="minorHAnsi" w:hAnsiTheme="minorHAnsi" w:cstheme="minorHAnsi"/>
          <w:sz w:val="22"/>
          <w:szCs w:val="22"/>
        </w:rPr>
        <w:t xml:space="preserve">by </w:t>
      </w:r>
      <w:r w:rsidRPr="008B36D9">
        <w:rPr>
          <w:rFonts w:asciiTheme="minorHAnsi" w:hAnsiTheme="minorHAnsi" w:cstheme="minorHAnsi"/>
          <w:sz w:val="22"/>
          <w:szCs w:val="22"/>
        </w:rPr>
        <w:t xml:space="preserve">the </w:t>
      </w:r>
      <w:r w:rsidRPr="00E32EC4">
        <w:rPr>
          <w:rFonts w:asciiTheme="minorHAnsi" w:hAnsiTheme="minorHAnsi" w:cstheme="minorHAnsi"/>
          <w:strike/>
          <w:color w:val="0070C0"/>
          <w:sz w:val="22"/>
          <w:szCs w:val="22"/>
        </w:rPr>
        <w:t xml:space="preserve">certified technician </w:t>
      </w:r>
      <w:r w:rsidRPr="00E32EC4">
        <w:rPr>
          <w:rFonts w:asciiTheme="minorHAnsi" w:hAnsiTheme="minorHAnsi" w:cstheme="minorHAnsi"/>
          <w:color w:val="0070C0"/>
          <w:sz w:val="22"/>
          <w:szCs w:val="22"/>
          <w:u w:val="single"/>
        </w:rPr>
        <w:t>trained individual</w:t>
      </w:r>
      <w:r w:rsidRPr="004134D0">
        <w:rPr>
          <w:rFonts w:asciiTheme="minorHAnsi" w:hAnsiTheme="minorHAnsi" w:cstheme="minorHAnsi"/>
          <w:sz w:val="22"/>
          <w:szCs w:val="22"/>
        </w:rPr>
        <w:t>. A copy of the maintenance contract shall be on file in the office of the administrative authority.</w:t>
      </w:r>
    </w:p>
    <w:p w14:paraId="2D69C256" w14:textId="77777777" w:rsidR="00F76169" w:rsidRDefault="00F76169" w:rsidP="00454DF8">
      <w:pPr>
        <w:pStyle w:val="Indent"/>
        <w:spacing w:line="240" w:lineRule="auto"/>
        <w:ind w:firstLine="360"/>
        <w:jc w:val="left"/>
        <w:rPr>
          <w:rFonts w:ascii="Arial" w:hAnsi="Arial" w:cs="Arial"/>
          <w:color w:val="0070C0"/>
          <w:sz w:val="22"/>
          <w:szCs w:val="22"/>
        </w:rPr>
      </w:pPr>
      <w:r>
        <w:rPr>
          <w:rFonts w:ascii="Arial" w:hAnsi="Arial" w:cs="Arial"/>
          <w:color w:val="0070C0"/>
          <w:sz w:val="22"/>
          <w:szCs w:val="22"/>
        </w:rPr>
        <w:t>Reasons for changes:</w:t>
      </w:r>
    </w:p>
    <w:p w14:paraId="413C30DD" w14:textId="4F3B34EA" w:rsidR="00454DF8" w:rsidRDefault="00454DF8" w:rsidP="00454DF8">
      <w:pPr>
        <w:pStyle w:val="Indent"/>
        <w:spacing w:line="240" w:lineRule="auto"/>
        <w:ind w:firstLine="360"/>
        <w:jc w:val="left"/>
        <w:rPr>
          <w:rFonts w:asciiTheme="minorHAnsi" w:hAnsiTheme="minorHAnsi" w:cstheme="minorHAnsi"/>
          <w:sz w:val="22"/>
          <w:szCs w:val="22"/>
        </w:rPr>
      </w:pPr>
      <w:proofErr w:type="gramStart"/>
      <w:r w:rsidRPr="00445D84">
        <w:rPr>
          <w:rFonts w:ascii="Arial" w:hAnsi="Arial" w:cs="Arial"/>
          <w:color w:val="0070C0"/>
          <w:sz w:val="22"/>
          <w:szCs w:val="22"/>
        </w:rPr>
        <w:t>This implements</w:t>
      </w:r>
      <w:proofErr w:type="gramEnd"/>
      <w:r w:rsidRPr="00445D84">
        <w:rPr>
          <w:rFonts w:ascii="Arial" w:hAnsi="Arial" w:cs="Arial"/>
          <w:color w:val="0070C0"/>
          <w:sz w:val="22"/>
          <w:szCs w:val="22"/>
        </w:rPr>
        <w:t xml:space="preserve"> SF511</w:t>
      </w:r>
      <w:r>
        <w:rPr>
          <w:rFonts w:ascii="Arial" w:hAnsi="Arial" w:cs="Arial"/>
          <w:color w:val="0070C0"/>
          <w:sz w:val="22"/>
          <w:szCs w:val="22"/>
        </w:rPr>
        <w:t xml:space="preserve"> for peat moss biofilters (see above).  The change from “to installation” to “the use of” and “annually” to “every two years” is based on recommendations made during the 2019 legislative session.</w:t>
      </w:r>
      <w:r w:rsidR="00F76169">
        <w:rPr>
          <w:rFonts w:ascii="Arial" w:hAnsi="Arial" w:cs="Arial"/>
          <w:color w:val="0070C0"/>
          <w:sz w:val="22"/>
          <w:szCs w:val="22"/>
        </w:rPr>
        <w:t xml:space="preserve">  The new language “Unless otherwise required by this chapter” allows for compliance with 69.5(1).</w:t>
      </w:r>
    </w:p>
    <w:p w14:paraId="3D2B53E5" w14:textId="77777777" w:rsidR="00454DF8" w:rsidRPr="004134D0" w:rsidRDefault="00454DF8" w:rsidP="00454DF8">
      <w:pPr>
        <w:pStyle w:val="Indent"/>
        <w:spacing w:line="240" w:lineRule="auto"/>
        <w:ind w:firstLine="360"/>
        <w:jc w:val="left"/>
        <w:rPr>
          <w:rFonts w:asciiTheme="minorHAnsi" w:hAnsiTheme="minorHAnsi" w:cstheme="minorHAnsi"/>
          <w:sz w:val="22"/>
          <w:szCs w:val="22"/>
        </w:rPr>
      </w:pPr>
    </w:p>
    <w:p w14:paraId="423E4837" w14:textId="77777777" w:rsidR="00454DF8" w:rsidRPr="004134D0" w:rsidRDefault="00454DF8" w:rsidP="00454DF8">
      <w:pPr>
        <w:pStyle w:val="Indent"/>
        <w:spacing w:line="240" w:lineRule="auto"/>
        <w:ind w:firstLine="360"/>
        <w:jc w:val="left"/>
        <w:rPr>
          <w:rFonts w:asciiTheme="minorHAnsi" w:hAnsiTheme="minorHAnsi" w:cstheme="minorHAnsi"/>
          <w:sz w:val="22"/>
          <w:szCs w:val="22"/>
        </w:rPr>
      </w:pPr>
      <w:r w:rsidRPr="004134D0">
        <w:rPr>
          <w:rFonts w:asciiTheme="minorHAnsi" w:hAnsiTheme="minorHAnsi" w:cstheme="minorHAnsi"/>
          <w:sz w:val="22"/>
          <w:szCs w:val="22"/>
        </w:rPr>
        <w:t xml:space="preserve">Amend paragraph </w:t>
      </w:r>
      <w:r w:rsidRPr="006E5988">
        <w:rPr>
          <w:rFonts w:asciiTheme="minorHAnsi" w:hAnsiTheme="minorHAnsi" w:cstheme="minorHAnsi"/>
          <w:sz w:val="22"/>
          <w:szCs w:val="22"/>
        </w:rPr>
        <w:t>69.13(7</w:t>
      </w:r>
      <w:proofErr w:type="gramStart"/>
      <w:r w:rsidRPr="006E5988">
        <w:rPr>
          <w:rFonts w:asciiTheme="minorHAnsi" w:hAnsiTheme="minorHAnsi" w:cstheme="minorHAnsi"/>
          <w:sz w:val="22"/>
          <w:szCs w:val="22"/>
        </w:rPr>
        <w:t>)“</w:t>
      </w:r>
      <w:proofErr w:type="gramEnd"/>
      <w:r w:rsidRPr="006E5988">
        <w:rPr>
          <w:rFonts w:asciiTheme="minorHAnsi" w:hAnsiTheme="minorHAnsi" w:cstheme="minorHAnsi"/>
          <w:i/>
          <w:sz w:val="22"/>
          <w:szCs w:val="22"/>
        </w:rPr>
        <w:t>e</w:t>
      </w:r>
      <w:r w:rsidRPr="006E5988">
        <w:rPr>
          <w:rFonts w:asciiTheme="minorHAnsi" w:hAnsiTheme="minorHAnsi" w:cstheme="minorHAnsi"/>
          <w:sz w:val="22"/>
          <w:szCs w:val="22"/>
        </w:rPr>
        <w:t>” as</w:t>
      </w:r>
      <w:r w:rsidRPr="004134D0">
        <w:rPr>
          <w:rFonts w:asciiTheme="minorHAnsi" w:hAnsiTheme="minorHAnsi" w:cstheme="minorHAnsi"/>
          <w:sz w:val="22"/>
          <w:szCs w:val="22"/>
        </w:rPr>
        <w:t xml:space="preserve"> follows:</w:t>
      </w:r>
    </w:p>
    <w:p w14:paraId="6A653F84" w14:textId="05DDF3AA" w:rsidR="00454DF8" w:rsidRPr="004134D0" w:rsidRDefault="00454DF8" w:rsidP="00454DF8">
      <w:pPr>
        <w:pStyle w:val="Indent"/>
        <w:spacing w:line="240" w:lineRule="auto"/>
        <w:ind w:firstLine="360"/>
        <w:jc w:val="left"/>
        <w:rPr>
          <w:rFonts w:asciiTheme="minorHAnsi" w:hAnsiTheme="minorHAnsi" w:cstheme="minorHAnsi"/>
          <w:sz w:val="22"/>
          <w:szCs w:val="22"/>
        </w:rPr>
      </w:pPr>
      <w:r w:rsidRPr="00CD7E61">
        <w:rPr>
          <w:rFonts w:asciiTheme="minorHAnsi" w:hAnsiTheme="minorHAnsi" w:cstheme="minorHAnsi"/>
          <w:i/>
          <w:sz w:val="22"/>
          <w:szCs w:val="22"/>
        </w:rPr>
        <w:t>e.</w:t>
      </w:r>
      <w:r w:rsidRPr="004134D0">
        <w:rPr>
          <w:rFonts w:asciiTheme="minorHAnsi" w:hAnsiTheme="minorHAnsi" w:cstheme="minorHAnsi"/>
          <w:sz w:val="22"/>
          <w:szCs w:val="22"/>
        </w:rPr>
        <w:t xml:space="preserve"> </w:t>
      </w:r>
      <w:r w:rsidRPr="004134D0">
        <w:rPr>
          <w:rFonts w:asciiTheme="minorHAnsi" w:hAnsiTheme="minorHAnsi" w:cstheme="minorHAnsi"/>
          <w:i/>
          <w:sz w:val="22"/>
          <w:szCs w:val="22"/>
        </w:rPr>
        <w:t>Maintenance contract</w:t>
      </w:r>
      <w:r w:rsidRPr="004134D0">
        <w:rPr>
          <w:rFonts w:asciiTheme="minorHAnsi" w:hAnsiTheme="minorHAnsi" w:cstheme="minorHAnsi"/>
          <w:sz w:val="22"/>
          <w:szCs w:val="22"/>
        </w:rPr>
        <w:t xml:space="preserve">. Prior to </w:t>
      </w:r>
      <w:r w:rsidRPr="008D0224">
        <w:rPr>
          <w:rFonts w:asciiTheme="minorHAnsi" w:hAnsiTheme="minorHAnsi" w:cstheme="minorHAnsi"/>
          <w:sz w:val="22"/>
          <w:szCs w:val="22"/>
        </w:rPr>
        <w:t xml:space="preserve">installation </w:t>
      </w:r>
      <w:r w:rsidRPr="00E32EC4">
        <w:rPr>
          <w:rFonts w:asciiTheme="minorHAnsi" w:hAnsiTheme="minorHAnsi" w:cstheme="minorHAnsi"/>
          <w:color w:val="0070C0"/>
          <w:sz w:val="22"/>
          <w:szCs w:val="22"/>
          <w:u w:val="single"/>
        </w:rPr>
        <w:t>of a recirculating textile filter system</w:t>
      </w:r>
      <w:r w:rsidRPr="004134D0">
        <w:rPr>
          <w:rFonts w:asciiTheme="minorHAnsi" w:hAnsiTheme="minorHAnsi" w:cstheme="minorHAnsi"/>
          <w:sz w:val="22"/>
          <w:szCs w:val="22"/>
        </w:rPr>
        <w:t xml:space="preserve">, a maintenance contract for the proper monitoring and servicing of the entire treatment system shall be established between the owner </w:t>
      </w:r>
      <w:r w:rsidR="00F76169" w:rsidRPr="00E32EC4">
        <w:rPr>
          <w:rFonts w:asciiTheme="minorHAnsi" w:hAnsiTheme="minorHAnsi" w:cstheme="minorHAnsi"/>
          <w:color w:val="0070C0"/>
          <w:sz w:val="22"/>
          <w:szCs w:val="22"/>
          <w:u w:val="single"/>
        </w:rPr>
        <w:t>of the system</w:t>
      </w:r>
      <w:r w:rsidR="00F76169" w:rsidRPr="00E32EC4">
        <w:rPr>
          <w:rFonts w:asciiTheme="minorHAnsi" w:hAnsiTheme="minorHAnsi" w:cstheme="minorHAnsi"/>
          <w:color w:val="0070C0"/>
          <w:sz w:val="22"/>
          <w:szCs w:val="22"/>
        </w:rPr>
        <w:t xml:space="preserve"> </w:t>
      </w:r>
      <w:r w:rsidRPr="004134D0">
        <w:rPr>
          <w:rFonts w:asciiTheme="minorHAnsi" w:hAnsiTheme="minorHAnsi" w:cstheme="minorHAnsi"/>
          <w:sz w:val="22"/>
          <w:szCs w:val="22"/>
        </w:rPr>
        <w:t xml:space="preserve">and a </w:t>
      </w:r>
      <w:r w:rsidRPr="00E32EC4">
        <w:rPr>
          <w:rFonts w:asciiTheme="minorHAnsi" w:hAnsiTheme="minorHAnsi" w:cstheme="minorHAnsi"/>
          <w:strike/>
          <w:color w:val="0070C0"/>
          <w:sz w:val="22"/>
          <w:szCs w:val="22"/>
        </w:rPr>
        <w:t xml:space="preserve">certified technician </w:t>
      </w:r>
      <w:r w:rsidRPr="00E32EC4">
        <w:rPr>
          <w:rFonts w:asciiTheme="minorHAnsi" w:hAnsiTheme="minorHAnsi" w:cstheme="minorHAnsi"/>
          <w:color w:val="0070C0"/>
          <w:sz w:val="22"/>
          <w:szCs w:val="22"/>
          <w:u w:val="single"/>
        </w:rPr>
        <w:t>trained individual familiar with the operation and maintenance of the system</w:t>
      </w:r>
      <w:r w:rsidRPr="004134D0">
        <w:rPr>
          <w:rFonts w:asciiTheme="minorHAnsi" w:hAnsiTheme="minorHAnsi" w:cstheme="minorHAnsi"/>
          <w:sz w:val="22"/>
          <w:szCs w:val="22"/>
        </w:rPr>
        <w:t xml:space="preserve">. A maintenance contract is required for the life of the system. All monitoring and servicing </w:t>
      </w:r>
      <w:r w:rsidRPr="00E32EC4">
        <w:rPr>
          <w:rFonts w:asciiTheme="minorHAnsi" w:hAnsiTheme="minorHAnsi" w:cstheme="minorHAnsi"/>
          <w:color w:val="0070C0"/>
          <w:sz w:val="22"/>
          <w:szCs w:val="22"/>
          <w:u w:val="single"/>
        </w:rPr>
        <w:t>of the system</w:t>
      </w:r>
      <w:r w:rsidRPr="00E32EC4">
        <w:rPr>
          <w:rFonts w:asciiTheme="minorHAnsi" w:hAnsiTheme="minorHAnsi" w:cstheme="minorHAnsi"/>
          <w:color w:val="0070C0"/>
          <w:sz w:val="22"/>
          <w:szCs w:val="22"/>
        </w:rPr>
        <w:t xml:space="preserve"> </w:t>
      </w:r>
      <w:r w:rsidRPr="004134D0">
        <w:rPr>
          <w:rFonts w:asciiTheme="minorHAnsi" w:hAnsiTheme="minorHAnsi" w:cstheme="minorHAnsi"/>
          <w:sz w:val="22"/>
          <w:szCs w:val="22"/>
        </w:rPr>
        <w:t xml:space="preserve">shall be performed by </w:t>
      </w:r>
      <w:r w:rsidRPr="00E32EC4">
        <w:rPr>
          <w:rFonts w:asciiTheme="minorHAnsi" w:hAnsiTheme="minorHAnsi" w:cstheme="minorHAnsi"/>
          <w:strike/>
          <w:color w:val="0070C0"/>
          <w:sz w:val="22"/>
          <w:szCs w:val="22"/>
        </w:rPr>
        <w:t>a manufacturer’s certified technician</w:t>
      </w:r>
      <w:r w:rsidRPr="00E32EC4">
        <w:rPr>
          <w:rFonts w:asciiTheme="minorHAnsi" w:hAnsiTheme="minorHAnsi" w:cstheme="minorHAnsi"/>
          <w:color w:val="0070C0"/>
          <w:sz w:val="22"/>
          <w:szCs w:val="22"/>
        </w:rPr>
        <w:t xml:space="preserve"> </w:t>
      </w:r>
      <w:r w:rsidRPr="00E32EC4">
        <w:rPr>
          <w:rFonts w:asciiTheme="minorHAnsi" w:hAnsiTheme="minorHAnsi" w:cstheme="minorHAnsi"/>
          <w:color w:val="0070C0"/>
          <w:sz w:val="22"/>
          <w:szCs w:val="22"/>
          <w:u w:val="single"/>
        </w:rPr>
        <w:t>the trained individual</w:t>
      </w:r>
      <w:r w:rsidRPr="00E32EC4">
        <w:rPr>
          <w:rFonts w:asciiTheme="minorHAnsi" w:hAnsiTheme="minorHAnsi" w:cstheme="minorHAnsi"/>
          <w:color w:val="0070C0"/>
          <w:sz w:val="22"/>
          <w:szCs w:val="22"/>
        </w:rPr>
        <w:t xml:space="preserve">. </w:t>
      </w:r>
      <w:r w:rsidRPr="00E32EC4">
        <w:rPr>
          <w:rFonts w:asciiTheme="minorHAnsi" w:hAnsiTheme="minorHAnsi" w:cstheme="minorHAnsi"/>
          <w:strike/>
          <w:color w:val="0070C0"/>
          <w:sz w:val="22"/>
          <w:szCs w:val="22"/>
        </w:rPr>
        <w:t>Manufacturers are responsible for ensuring that an adequate number of certified technicians are available to service all recirculating textile filters at the specified intervals.</w:t>
      </w:r>
      <w:r w:rsidRPr="00E32EC4">
        <w:rPr>
          <w:rFonts w:asciiTheme="minorHAnsi" w:hAnsiTheme="minorHAnsi" w:cstheme="minorHAnsi"/>
          <w:color w:val="0070C0"/>
          <w:sz w:val="22"/>
          <w:szCs w:val="22"/>
        </w:rPr>
        <w:t xml:space="preserve"> </w:t>
      </w:r>
      <w:r w:rsidRPr="004134D0">
        <w:rPr>
          <w:rFonts w:asciiTheme="minorHAnsi" w:hAnsiTheme="minorHAnsi" w:cstheme="minorHAnsi"/>
          <w:sz w:val="22"/>
          <w:szCs w:val="22"/>
        </w:rPr>
        <w:t xml:space="preserve">The </w:t>
      </w:r>
      <w:r w:rsidRPr="00E32EC4">
        <w:rPr>
          <w:rFonts w:asciiTheme="minorHAnsi" w:hAnsiTheme="minorHAnsi" w:cstheme="minorHAnsi"/>
          <w:strike/>
          <w:color w:val="0070C0"/>
          <w:sz w:val="22"/>
          <w:szCs w:val="22"/>
        </w:rPr>
        <w:t xml:space="preserve">certified technician </w:t>
      </w:r>
      <w:r w:rsidRPr="00E32EC4">
        <w:rPr>
          <w:rFonts w:asciiTheme="minorHAnsi" w:hAnsiTheme="minorHAnsi" w:cstheme="minorHAnsi"/>
          <w:color w:val="0070C0"/>
          <w:sz w:val="22"/>
          <w:szCs w:val="22"/>
          <w:u w:val="single"/>
        </w:rPr>
        <w:t>trained individual</w:t>
      </w:r>
      <w:r w:rsidRPr="00E32EC4">
        <w:rPr>
          <w:rFonts w:asciiTheme="minorHAnsi" w:hAnsiTheme="minorHAnsi" w:cstheme="minorHAnsi"/>
          <w:color w:val="0070C0"/>
          <w:sz w:val="22"/>
          <w:szCs w:val="22"/>
        </w:rPr>
        <w:t xml:space="preserve"> </w:t>
      </w:r>
      <w:r w:rsidRPr="004134D0">
        <w:rPr>
          <w:rFonts w:asciiTheme="minorHAnsi" w:hAnsiTheme="minorHAnsi" w:cstheme="minorHAnsi"/>
          <w:sz w:val="22"/>
          <w:szCs w:val="22"/>
        </w:rPr>
        <w:t>shall perform the required maintenance and reporting to the owner</w:t>
      </w:r>
      <w:r w:rsidR="00F76169" w:rsidRPr="00F76169">
        <w:rPr>
          <w:rFonts w:asciiTheme="minorHAnsi" w:hAnsiTheme="minorHAnsi" w:cstheme="minorHAnsi"/>
          <w:color w:val="0070C0"/>
          <w:sz w:val="22"/>
          <w:szCs w:val="22"/>
          <w:u w:val="single"/>
        </w:rPr>
        <w:t xml:space="preserve"> </w:t>
      </w:r>
      <w:r w:rsidR="00F76169" w:rsidRPr="00E32EC4">
        <w:rPr>
          <w:rFonts w:asciiTheme="minorHAnsi" w:hAnsiTheme="minorHAnsi" w:cstheme="minorHAnsi"/>
          <w:color w:val="0070C0"/>
          <w:sz w:val="22"/>
          <w:szCs w:val="22"/>
          <w:u w:val="single"/>
        </w:rPr>
        <w:t>of the system</w:t>
      </w:r>
      <w:r w:rsidR="00F76169" w:rsidRPr="00E32EC4">
        <w:rPr>
          <w:rFonts w:asciiTheme="minorHAnsi" w:hAnsiTheme="minorHAnsi" w:cstheme="minorHAnsi"/>
          <w:color w:val="0070C0"/>
          <w:sz w:val="22"/>
          <w:szCs w:val="22"/>
        </w:rPr>
        <w:t xml:space="preserve"> </w:t>
      </w:r>
      <w:r w:rsidRPr="004134D0">
        <w:rPr>
          <w:rFonts w:asciiTheme="minorHAnsi" w:hAnsiTheme="minorHAnsi" w:cstheme="minorHAnsi"/>
          <w:sz w:val="22"/>
          <w:szCs w:val="22"/>
        </w:rPr>
        <w:t>and to the administrative authority. The certified technician shall also report any discontinuance of maintenance of the system to the administrative authority. Recirculating textile filter systems shall be inspected at least</w:t>
      </w:r>
      <w:r>
        <w:rPr>
          <w:rFonts w:asciiTheme="minorHAnsi" w:hAnsiTheme="minorHAnsi" w:cstheme="minorHAnsi"/>
          <w:sz w:val="22"/>
          <w:szCs w:val="22"/>
        </w:rPr>
        <w:t xml:space="preserve"> once</w:t>
      </w:r>
      <w:r w:rsidRPr="004134D0">
        <w:rPr>
          <w:rFonts w:asciiTheme="minorHAnsi" w:hAnsiTheme="minorHAnsi" w:cstheme="minorHAnsi"/>
          <w:sz w:val="22"/>
          <w:szCs w:val="22"/>
        </w:rPr>
        <w:t xml:space="preserve"> </w:t>
      </w:r>
      <w:r w:rsidRPr="003C4F94">
        <w:rPr>
          <w:rFonts w:asciiTheme="minorHAnsi" w:hAnsiTheme="minorHAnsi" w:cstheme="minorHAnsi"/>
          <w:sz w:val="22"/>
          <w:szCs w:val="22"/>
        </w:rPr>
        <w:t xml:space="preserve">annually </w:t>
      </w:r>
      <w:r w:rsidRPr="004134D0">
        <w:rPr>
          <w:rFonts w:asciiTheme="minorHAnsi" w:hAnsiTheme="minorHAnsi" w:cstheme="minorHAnsi"/>
          <w:sz w:val="22"/>
          <w:szCs w:val="22"/>
        </w:rPr>
        <w:t xml:space="preserve">by the </w:t>
      </w:r>
      <w:r w:rsidRPr="00E32EC4">
        <w:rPr>
          <w:rFonts w:asciiTheme="minorHAnsi" w:hAnsiTheme="minorHAnsi" w:cstheme="minorHAnsi"/>
          <w:strike/>
          <w:color w:val="0070C0"/>
          <w:sz w:val="22"/>
          <w:szCs w:val="22"/>
        </w:rPr>
        <w:t xml:space="preserve">certified technician </w:t>
      </w:r>
      <w:r w:rsidRPr="00E32EC4">
        <w:rPr>
          <w:rFonts w:asciiTheme="minorHAnsi" w:hAnsiTheme="minorHAnsi" w:cstheme="minorHAnsi"/>
          <w:color w:val="0070C0"/>
          <w:sz w:val="22"/>
          <w:szCs w:val="22"/>
          <w:u w:val="single"/>
        </w:rPr>
        <w:t>trained individual</w:t>
      </w:r>
      <w:r w:rsidRPr="004134D0">
        <w:rPr>
          <w:rFonts w:asciiTheme="minorHAnsi" w:hAnsiTheme="minorHAnsi" w:cstheme="minorHAnsi"/>
          <w:sz w:val="22"/>
          <w:szCs w:val="22"/>
        </w:rPr>
        <w:t>. A copy of the maintenance contract shall be on file in the office of the administrative authority.</w:t>
      </w:r>
    </w:p>
    <w:p w14:paraId="3C961683" w14:textId="77777777" w:rsidR="00F76169" w:rsidRDefault="00F76169" w:rsidP="00F76169">
      <w:pPr>
        <w:pStyle w:val="Indent"/>
        <w:spacing w:line="240" w:lineRule="auto"/>
        <w:ind w:firstLine="360"/>
        <w:jc w:val="left"/>
        <w:rPr>
          <w:rFonts w:ascii="Arial" w:hAnsi="Arial" w:cs="Arial"/>
          <w:color w:val="0070C0"/>
          <w:sz w:val="22"/>
          <w:szCs w:val="22"/>
        </w:rPr>
      </w:pPr>
      <w:r>
        <w:rPr>
          <w:rFonts w:ascii="Arial" w:hAnsi="Arial" w:cs="Arial"/>
          <w:color w:val="0070C0"/>
          <w:sz w:val="22"/>
          <w:szCs w:val="22"/>
        </w:rPr>
        <w:t>Reasons for changes:</w:t>
      </w:r>
    </w:p>
    <w:p w14:paraId="4942AD7A" w14:textId="77777777" w:rsidR="00454DF8" w:rsidRDefault="00454DF8" w:rsidP="00454DF8">
      <w:pPr>
        <w:pStyle w:val="Indent"/>
        <w:spacing w:line="240" w:lineRule="auto"/>
        <w:ind w:firstLine="360"/>
        <w:jc w:val="left"/>
        <w:rPr>
          <w:rFonts w:asciiTheme="minorHAnsi" w:hAnsiTheme="minorHAnsi" w:cstheme="minorHAnsi"/>
          <w:sz w:val="22"/>
          <w:szCs w:val="22"/>
        </w:rPr>
      </w:pPr>
      <w:proofErr w:type="gramStart"/>
      <w:r w:rsidRPr="00445D84">
        <w:rPr>
          <w:rFonts w:ascii="Arial" w:hAnsi="Arial" w:cs="Arial"/>
          <w:color w:val="0070C0"/>
          <w:sz w:val="22"/>
          <w:szCs w:val="22"/>
        </w:rPr>
        <w:t>This implements</w:t>
      </w:r>
      <w:proofErr w:type="gramEnd"/>
      <w:r w:rsidRPr="00445D84">
        <w:rPr>
          <w:rFonts w:ascii="Arial" w:hAnsi="Arial" w:cs="Arial"/>
          <w:color w:val="0070C0"/>
          <w:sz w:val="22"/>
          <w:szCs w:val="22"/>
        </w:rPr>
        <w:t xml:space="preserve"> SF511</w:t>
      </w:r>
      <w:r>
        <w:rPr>
          <w:rFonts w:ascii="Arial" w:hAnsi="Arial" w:cs="Arial"/>
          <w:color w:val="0070C0"/>
          <w:sz w:val="22"/>
          <w:szCs w:val="22"/>
        </w:rPr>
        <w:t xml:space="preserve"> for recirculating textile filters (see above).  Inspection frequency not changed.</w:t>
      </w:r>
    </w:p>
    <w:p w14:paraId="1E060B32" w14:textId="77777777" w:rsidR="00454DF8" w:rsidRPr="004134D0" w:rsidRDefault="00454DF8" w:rsidP="00454DF8">
      <w:pPr>
        <w:pStyle w:val="Indent"/>
        <w:spacing w:line="240" w:lineRule="auto"/>
        <w:ind w:firstLine="360"/>
        <w:jc w:val="left"/>
        <w:rPr>
          <w:rFonts w:asciiTheme="minorHAnsi" w:hAnsiTheme="minorHAnsi" w:cstheme="minorHAnsi"/>
          <w:sz w:val="22"/>
          <w:szCs w:val="22"/>
        </w:rPr>
      </w:pPr>
    </w:p>
    <w:p w14:paraId="68E849E3" w14:textId="77777777" w:rsidR="00454DF8" w:rsidRPr="004134D0" w:rsidRDefault="00454DF8" w:rsidP="00454DF8">
      <w:pPr>
        <w:pStyle w:val="Indent"/>
        <w:spacing w:line="240" w:lineRule="auto"/>
        <w:ind w:firstLine="360"/>
        <w:jc w:val="left"/>
        <w:rPr>
          <w:rFonts w:asciiTheme="minorHAnsi" w:hAnsiTheme="minorHAnsi" w:cstheme="minorHAnsi"/>
          <w:sz w:val="22"/>
          <w:szCs w:val="22"/>
        </w:rPr>
      </w:pPr>
      <w:r w:rsidRPr="004134D0">
        <w:rPr>
          <w:rFonts w:asciiTheme="minorHAnsi" w:hAnsiTheme="minorHAnsi" w:cstheme="minorHAnsi"/>
          <w:sz w:val="22"/>
          <w:szCs w:val="22"/>
        </w:rPr>
        <w:t xml:space="preserve">Amend subrule </w:t>
      </w:r>
      <w:r w:rsidRPr="007167B2">
        <w:rPr>
          <w:rFonts w:asciiTheme="minorHAnsi" w:hAnsiTheme="minorHAnsi" w:cstheme="minorHAnsi"/>
          <w:sz w:val="22"/>
          <w:szCs w:val="22"/>
        </w:rPr>
        <w:t>69.14(6)</w:t>
      </w:r>
      <w:r w:rsidRPr="004134D0">
        <w:rPr>
          <w:rFonts w:asciiTheme="minorHAnsi" w:hAnsiTheme="minorHAnsi" w:cstheme="minorHAnsi"/>
          <w:sz w:val="22"/>
          <w:szCs w:val="22"/>
        </w:rPr>
        <w:t xml:space="preserve"> as follows:</w:t>
      </w:r>
    </w:p>
    <w:p w14:paraId="326789AB" w14:textId="58C5333E" w:rsidR="00454DF8" w:rsidRPr="001C79BA" w:rsidRDefault="00454DF8" w:rsidP="00454DF8">
      <w:pPr>
        <w:ind w:firstLine="360"/>
        <w:jc w:val="left"/>
        <w:rPr>
          <w:rFonts w:cstheme="minorHAnsi"/>
        </w:rPr>
      </w:pPr>
      <w:r w:rsidRPr="006E5988">
        <w:rPr>
          <w:rFonts w:cstheme="minorHAnsi"/>
          <w:b/>
        </w:rPr>
        <w:t>69.14(6)</w:t>
      </w:r>
      <w:r w:rsidRPr="004134D0">
        <w:rPr>
          <w:rFonts w:cstheme="minorHAnsi"/>
        </w:rPr>
        <w:t xml:space="preserve"> </w:t>
      </w:r>
      <w:r w:rsidRPr="004134D0">
        <w:rPr>
          <w:rFonts w:cstheme="minorHAnsi"/>
          <w:i/>
        </w:rPr>
        <w:t>Maintenance contract</w:t>
      </w:r>
      <w:r w:rsidRPr="004134D0">
        <w:rPr>
          <w:rFonts w:cstheme="minorHAnsi"/>
        </w:rPr>
        <w:t>. Prior to installation</w:t>
      </w:r>
      <w:r>
        <w:rPr>
          <w:rFonts w:cstheme="minorHAnsi"/>
        </w:rPr>
        <w:t xml:space="preserve"> </w:t>
      </w:r>
      <w:r w:rsidRPr="00E32EC4">
        <w:rPr>
          <w:rFonts w:cstheme="minorHAnsi"/>
          <w:color w:val="0070C0"/>
          <w:u w:val="single"/>
        </w:rPr>
        <w:t>of an aerobic treatment unit</w:t>
      </w:r>
      <w:r w:rsidRPr="004134D0">
        <w:rPr>
          <w:rFonts w:cstheme="minorHAnsi"/>
        </w:rPr>
        <w:t xml:space="preserve">, a maintenance contract for the proper monitoring and servicing of the entire treatment system shall be established between the owner </w:t>
      </w:r>
      <w:r w:rsidR="00F76169" w:rsidRPr="00E32EC4">
        <w:rPr>
          <w:rFonts w:cstheme="minorHAnsi"/>
          <w:color w:val="0070C0"/>
          <w:u w:val="single"/>
        </w:rPr>
        <w:t>of the system</w:t>
      </w:r>
      <w:r w:rsidR="00F76169" w:rsidRPr="00E32EC4">
        <w:rPr>
          <w:rFonts w:cstheme="minorHAnsi"/>
          <w:color w:val="0070C0"/>
        </w:rPr>
        <w:t xml:space="preserve"> </w:t>
      </w:r>
      <w:r w:rsidRPr="004134D0">
        <w:rPr>
          <w:rFonts w:cstheme="minorHAnsi"/>
        </w:rPr>
        <w:t xml:space="preserve">and </w:t>
      </w:r>
      <w:r w:rsidRPr="00E32EC4">
        <w:rPr>
          <w:rFonts w:cstheme="minorHAnsi"/>
          <w:strike/>
          <w:color w:val="0070C0"/>
        </w:rPr>
        <w:t xml:space="preserve">certified technician </w:t>
      </w:r>
      <w:r w:rsidRPr="00E32EC4">
        <w:rPr>
          <w:rFonts w:cstheme="minorHAnsi"/>
          <w:color w:val="0070C0"/>
          <w:u w:val="single"/>
        </w:rPr>
        <w:t>trained individual familiar with the operation and maintenance of the system</w:t>
      </w:r>
      <w:r w:rsidRPr="004134D0">
        <w:rPr>
          <w:rFonts w:cstheme="minorHAnsi"/>
        </w:rPr>
        <w:t xml:space="preserve">. A maintenance contract is required for the life of the system. All monitoring and servicing shall be performed by </w:t>
      </w:r>
      <w:r w:rsidRPr="00E32EC4">
        <w:rPr>
          <w:rFonts w:cstheme="minorHAnsi"/>
          <w:strike/>
          <w:color w:val="0070C0"/>
        </w:rPr>
        <w:t xml:space="preserve">a manufacturer’s certified technician </w:t>
      </w:r>
      <w:r w:rsidRPr="00E32EC4">
        <w:rPr>
          <w:rFonts w:cstheme="minorHAnsi"/>
          <w:color w:val="0070C0"/>
          <w:u w:val="single"/>
        </w:rPr>
        <w:t>the trained individual</w:t>
      </w:r>
      <w:r w:rsidRPr="00E32EC4">
        <w:rPr>
          <w:rFonts w:cstheme="minorHAnsi"/>
          <w:color w:val="0070C0"/>
        </w:rPr>
        <w:t xml:space="preserve">. </w:t>
      </w:r>
      <w:r w:rsidRPr="00E32EC4">
        <w:rPr>
          <w:rFonts w:cstheme="minorHAnsi"/>
          <w:strike/>
          <w:color w:val="0070C0"/>
        </w:rPr>
        <w:t>Manufacturers are responsible for ensuring that an adequate number of certified technicians are available to service all aerobic treatment units at the specified intervals</w:t>
      </w:r>
      <w:r w:rsidRPr="004134D0">
        <w:rPr>
          <w:rFonts w:cstheme="minorHAnsi"/>
          <w:strike/>
        </w:rPr>
        <w:t>.</w:t>
      </w:r>
      <w:r w:rsidR="00F76169" w:rsidRPr="00F76169">
        <w:rPr>
          <w:rFonts w:cstheme="minorHAnsi"/>
          <w:color w:val="0070C0"/>
          <w:u w:val="single"/>
        </w:rPr>
        <w:t xml:space="preserve"> </w:t>
      </w:r>
      <w:r w:rsidR="00107047">
        <w:rPr>
          <w:rFonts w:cstheme="minorHAnsi"/>
          <w:color w:val="0070C0"/>
          <w:u w:val="single"/>
        </w:rPr>
        <w:t>Notwithstanding other requirements in</w:t>
      </w:r>
      <w:r w:rsidR="00F76169">
        <w:rPr>
          <w:rFonts w:cstheme="minorHAnsi"/>
          <w:color w:val="0070C0"/>
          <w:u w:val="single"/>
        </w:rPr>
        <w:t xml:space="preserve"> this chapter, aerobic </w:t>
      </w:r>
      <w:proofErr w:type="spellStart"/>
      <w:r w:rsidR="00F76169">
        <w:rPr>
          <w:rFonts w:cstheme="minorHAnsi"/>
          <w:strike/>
          <w:color w:val="0070C0"/>
        </w:rPr>
        <w:t>Aerobic</w:t>
      </w:r>
      <w:proofErr w:type="spellEnd"/>
      <w:r w:rsidR="00F76169">
        <w:rPr>
          <w:rFonts w:cstheme="minorHAnsi"/>
          <w:strike/>
          <w:color w:val="0070C0"/>
        </w:rPr>
        <w:t xml:space="preserve"> </w:t>
      </w:r>
      <w:r w:rsidRPr="004134D0">
        <w:rPr>
          <w:rFonts w:cstheme="minorHAnsi"/>
        </w:rPr>
        <w:t xml:space="preserve">treatment units shall be inspected for proper operation at least </w:t>
      </w:r>
      <w:r w:rsidRPr="001C79BA">
        <w:rPr>
          <w:rFonts w:cstheme="minorHAnsi"/>
        </w:rPr>
        <w:t>twice a year at six-month intervals by the certified technician</w:t>
      </w:r>
      <w:r>
        <w:rPr>
          <w:rFonts w:cstheme="minorHAnsi"/>
        </w:rPr>
        <w:t>.</w:t>
      </w:r>
    </w:p>
    <w:p w14:paraId="64EA7BF9" w14:textId="77777777" w:rsidR="00F76169" w:rsidRDefault="00F76169" w:rsidP="00F76169">
      <w:pPr>
        <w:pStyle w:val="Indent"/>
        <w:spacing w:line="240" w:lineRule="auto"/>
        <w:ind w:firstLine="360"/>
        <w:jc w:val="left"/>
        <w:rPr>
          <w:rFonts w:ascii="Arial" w:hAnsi="Arial" w:cs="Arial"/>
          <w:color w:val="0070C0"/>
          <w:sz w:val="22"/>
          <w:szCs w:val="22"/>
        </w:rPr>
      </w:pPr>
      <w:r>
        <w:rPr>
          <w:rFonts w:ascii="Arial" w:hAnsi="Arial" w:cs="Arial"/>
          <w:color w:val="0070C0"/>
          <w:sz w:val="22"/>
          <w:szCs w:val="22"/>
        </w:rPr>
        <w:t>Reasons for changes:</w:t>
      </w:r>
    </w:p>
    <w:p w14:paraId="26530900" w14:textId="3699C296" w:rsidR="007F6EA9" w:rsidRPr="00454DF8" w:rsidRDefault="00454DF8" w:rsidP="00F76169">
      <w:pPr>
        <w:pStyle w:val="Indent"/>
        <w:spacing w:line="240" w:lineRule="auto"/>
        <w:ind w:firstLine="360"/>
        <w:jc w:val="left"/>
        <w:rPr>
          <w:rFonts w:asciiTheme="minorHAnsi" w:hAnsiTheme="minorHAnsi" w:cstheme="minorHAnsi"/>
          <w:sz w:val="22"/>
          <w:szCs w:val="22"/>
        </w:rPr>
      </w:pPr>
      <w:proofErr w:type="gramStart"/>
      <w:r w:rsidRPr="00445D84">
        <w:rPr>
          <w:rFonts w:ascii="Arial" w:hAnsi="Arial" w:cs="Arial"/>
          <w:color w:val="0070C0"/>
          <w:sz w:val="22"/>
          <w:szCs w:val="22"/>
        </w:rPr>
        <w:t>This implements</w:t>
      </w:r>
      <w:proofErr w:type="gramEnd"/>
      <w:r w:rsidRPr="00445D84">
        <w:rPr>
          <w:rFonts w:ascii="Arial" w:hAnsi="Arial" w:cs="Arial"/>
          <w:color w:val="0070C0"/>
          <w:sz w:val="22"/>
          <w:szCs w:val="22"/>
        </w:rPr>
        <w:t xml:space="preserve"> SF511</w:t>
      </w:r>
      <w:r>
        <w:rPr>
          <w:rFonts w:ascii="Arial" w:hAnsi="Arial" w:cs="Arial"/>
          <w:color w:val="0070C0"/>
          <w:sz w:val="22"/>
          <w:szCs w:val="22"/>
        </w:rPr>
        <w:t xml:space="preserve"> for aerobic treatment units (see above). Inspection frequency not changed.</w:t>
      </w:r>
      <w:r w:rsidR="00F76169">
        <w:rPr>
          <w:rFonts w:ascii="Arial" w:hAnsi="Arial" w:cs="Arial"/>
          <w:color w:val="0070C0"/>
          <w:sz w:val="22"/>
          <w:szCs w:val="22"/>
        </w:rPr>
        <w:t xml:space="preserve">  The new language “</w:t>
      </w:r>
      <w:r w:rsidR="00107047">
        <w:rPr>
          <w:rFonts w:ascii="Arial" w:hAnsi="Arial" w:cs="Arial"/>
          <w:color w:val="0070C0"/>
          <w:sz w:val="22"/>
          <w:szCs w:val="22"/>
        </w:rPr>
        <w:t>Notwithstanding other requirements in</w:t>
      </w:r>
      <w:bookmarkStart w:id="0" w:name="_GoBack"/>
      <w:bookmarkEnd w:id="0"/>
      <w:r w:rsidR="00F76169">
        <w:rPr>
          <w:rFonts w:ascii="Arial" w:hAnsi="Arial" w:cs="Arial"/>
          <w:color w:val="0070C0"/>
          <w:sz w:val="22"/>
          <w:szCs w:val="22"/>
        </w:rPr>
        <w:t xml:space="preserve"> this chapter” allows for compliance with 69.5(1).</w:t>
      </w:r>
    </w:p>
    <w:sectPr w:rsidR="007F6EA9" w:rsidRPr="00454DF8" w:rsidSect="001D371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EA9"/>
    <w:rsid w:val="00107047"/>
    <w:rsid w:val="0018401A"/>
    <w:rsid w:val="001D371F"/>
    <w:rsid w:val="00301345"/>
    <w:rsid w:val="00367861"/>
    <w:rsid w:val="00376774"/>
    <w:rsid w:val="00454DF8"/>
    <w:rsid w:val="007167B2"/>
    <w:rsid w:val="007F6EA9"/>
    <w:rsid w:val="0089539E"/>
    <w:rsid w:val="00C32442"/>
    <w:rsid w:val="00C64D3C"/>
    <w:rsid w:val="00F7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CC0F7"/>
  <w15:docId w15:val="{30651416-DCFF-41C6-BD6E-F73241EC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F6EA9"/>
    <w:rPr>
      <w:sz w:val="16"/>
      <w:szCs w:val="16"/>
    </w:rPr>
  </w:style>
  <w:style w:type="paragraph" w:styleId="CommentText">
    <w:name w:val="annotation text"/>
    <w:basedOn w:val="Normal"/>
    <w:link w:val="CommentTextChar"/>
    <w:uiPriority w:val="99"/>
    <w:unhideWhenUsed/>
    <w:rsid w:val="007F6EA9"/>
    <w:pPr>
      <w:spacing w:after="160"/>
      <w:jc w:val="left"/>
    </w:pPr>
    <w:rPr>
      <w:sz w:val="20"/>
      <w:szCs w:val="20"/>
    </w:rPr>
  </w:style>
  <w:style w:type="character" w:customStyle="1" w:styleId="CommentTextChar">
    <w:name w:val="Comment Text Char"/>
    <w:basedOn w:val="DefaultParagraphFont"/>
    <w:link w:val="CommentText"/>
    <w:uiPriority w:val="99"/>
    <w:rsid w:val="007F6EA9"/>
    <w:rPr>
      <w:sz w:val="20"/>
      <w:szCs w:val="20"/>
    </w:rPr>
  </w:style>
  <w:style w:type="paragraph" w:customStyle="1" w:styleId="Indent">
    <w:name w:val="Indent"/>
    <w:basedOn w:val="Normal"/>
    <w:rsid w:val="007F6EA9"/>
    <w:pPr>
      <w:spacing w:line="480" w:lineRule="auto"/>
      <w:ind w:firstLine="720"/>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6E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EA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2442"/>
    <w:pPr>
      <w:spacing w:after="0"/>
      <w:jc w:val="center"/>
    </w:pPr>
    <w:rPr>
      <w:b/>
      <w:bCs/>
    </w:rPr>
  </w:style>
  <w:style w:type="character" w:customStyle="1" w:styleId="CommentSubjectChar">
    <w:name w:val="Comment Subject Char"/>
    <w:basedOn w:val="CommentTextChar"/>
    <w:link w:val="CommentSubject"/>
    <w:uiPriority w:val="99"/>
    <w:semiHidden/>
    <w:rsid w:val="00C324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Cswercko, Courtney [DNR]</dc:creator>
  <cp:keywords/>
  <dc:description/>
  <cp:lastModifiedBy>Cswercko, Courtney [DNR]</cp:lastModifiedBy>
  <cp:revision>4</cp:revision>
  <dcterms:created xsi:type="dcterms:W3CDTF">2019-10-21T16:01:00Z</dcterms:created>
  <dcterms:modified xsi:type="dcterms:W3CDTF">2019-10-21T16:47:00Z</dcterms:modified>
</cp:coreProperties>
</file>