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97" w:rsidRPr="009D4997" w:rsidRDefault="009D4997" w:rsidP="009D4997">
      <w:pPr>
        <w:spacing w:after="0" w:line="240" w:lineRule="auto"/>
        <w:jc w:val="center"/>
        <w:rPr>
          <w:b/>
          <w:sz w:val="28"/>
          <w:szCs w:val="24"/>
        </w:rPr>
      </w:pPr>
      <w:r w:rsidRPr="009D4997">
        <w:rPr>
          <w:b/>
          <w:sz w:val="28"/>
          <w:szCs w:val="24"/>
        </w:rPr>
        <w:t>MARION COUNTY ENVIRONMENTAL HEALTH DEPARTMENT</w:t>
      </w:r>
    </w:p>
    <w:p w:rsidR="009D4997" w:rsidRPr="009D4997" w:rsidRDefault="009D4997" w:rsidP="009D4997">
      <w:pPr>
        <w:spacing w:after="0" w:line="240" w:lineRule="auto"/>
        <w:jc w:val="center"/>
        <w:rPr>
          <w:b/>
          <w:sz w:val="28"/>
          <w:szCs w:val="24"/>
        </w:rPr>
      </w:pPr>
      <w:r w:rsidRPr="009D4997">
        <w:rPr>
          <w:b/>
          <w:sz w:val="28"/>
          <w:szCs w:val="24"/>
        </w:rPr>
        <w:t>PRIVATE SEWAGE SYSTEM INSPECTION REPORT</w:t>
      </w:r>
    </w:p>
    <w:p w:rsidR="009D4997" w:rsidRPr="009D4997" w:rsidRDefault="009D4997" w:rsidP="009D4997">
      <w:pPr>
        <w:spacing w:after="0" w:line="240" w:lineRule="auto"/>
        <w:jc w:val="center"/>
        <w:rPr>
          <w:b/>
          <w:sz w:val="28"/>
          <w:szCs w:val="24"/>
        </w:rPr>
      </w:pPr>
      <w:r w:rsidRPr="009D4997">
        <w:rPr>
          <w:b/>
          <w:sz w:val="28"/>
          <w:szCs w:val="24"/>
        </w:rPr>
        <w:t>SUBSU</w:t>
      </w:r>
      <w:r w:rsidR="00BB32F7">
        <w:rPr>
          <w:b/>
          <w:sz w:val="28"/>
          <w:szCs w:val="24"/>
        </w:rPr>
        <w:t>RFACE SOIL ABSORPTION - ATGRADE</w:t>
      </w:r>
    </w:p>
    <w:tbl>
      <w:tblPr>
        <w:tblStyle w:val="LightShading1"/>
        <w:tblpPr w:leftFromText="180" w:rightFromText="180" w:vertAnchor="text" w:horzAnchor="margin" w:tblpXSpec="center" w:tblpY="304"/>
        <w:tblW w:w="10843" w:type="dxa"/>
        <w:tblLook w:val="04A0" w:firstRow="1" w:lastRow="0" w:firstColumn="1" w:lastColumn="0" w:noHBand="0" w:noVBand="1"/>
      </w:tblPr>
      <w:tblGrid>
        <w:gridCol w:w="5233"/>
        <w:gridCol w:w="2765"/>
        <w:gridCol w:w="2845"/>
      </w:tblGrid>
      <w:tr w:rsidR="00355E80" w:rsidRPr="009D4997" w:rsidTr="00113DA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0843" w:type="dxa"/>
            <w:gridSpan w:val="3"/>
            <w:tcBorders>
              <w:top w:val="single" w:sz="4" w:space="0" w:color="auto"/>
              <w:left w:val="single" w:sz="4" w:space="0" w:color="auto"/>
              <w:bottom w:val="single" w:sz="4" w:space="0" w:color="auto"/>
              <w:right w:val="single" w:sz="4" w:space="0" w:color="auto"/>
            </w:tcBorders>
          </w:tcPr>
          <w:p w:rsidR="00355E80" w:rsidRPr="009D4997" w:rsidRDefault="00355E80" w:rsidP="00355E80">
            <w:pPr>
              <w:jc w:val="center"/>
              <w:rPr>
                <w:b w:val="0"/>
                <w:sz w:val="24"/>
              </w:rPr>
            </w:pPr>
            <w:r w:rsidRPr="009D4997">
              <w:rPr>
                <w:b w:val="0"/>
                <w:sz w:val="24"/>
              </w:rPr>
              <w:t>GENERAL INFORMATION</w:t>
            </w:r>
          </w:p>
        </w:tc>
      </w:tr>
      <w:tr w:rsidR="00355E80" w:rsidRPr="009D4997" w:rsidTr="00113DA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233" w:type="dxa"/>
            <w:tcBorders>
              <w:top w:val="single" w:sz="4" w:space="0" w:color="auto"/>
              <w:left w:val="single" w:sz="4" w:space="0" w:color="auto"/>
              <w:bottom w:val="single" w:sz="8" w:space="0" w:color="FFFFFF" w:themeColor="background1"/>
            </w:tcBorders>
            <w:shd w:val="clear" w:color="auto" w:fill="D9D9D9" w:themeFill="background1" w:themeFillShade="D9"/>
          </w:tcPr>
          <w:p w:rsidR="00355E80" w:rsidRPr="009D4997" w:rsidRDefault="00355E80" w:rsidP="00355E80">
            <w:pPr>
              <w:rPr>
                <w:b w:val="0"/>
                <w:sz w:val="24"/>
              </w:rPr>
            </w:pPr>
            <w:r w:rsidRPr="009D4997">
              <w:rPr>
                <w:b w:val="0"/>
                <w:sz w:val="24"/>
              </w:rPr>
              <w:t xml:space="preserve">Owner:  </w:t>
            </w:r>
            <w:r w:rsidRPr="009D4997">
              <w:rPr>
                <w:sz w:val="24"/>
              </w:rPr>
              <w:fldChar w:fldCharType="begin">
                <w:ffData>
                  <w:name w:val="Text1"/>
                  <w:enabled/>
                  <w:calcOnExit w:val="0"/>
                  <w:textInput/>
                </w:ffData>
              </w:fldChar>
            </w:r>
            <w:bookmarkStart w:id="0" w:name="Text1"/>
            <w:r w:rsidRPr="009D4997">
              <w:rPr>
                <w:b w:val="0"/>
                <w:sz w:val="24"/>
              </w:rPr>
              <w:instrText xml:space="preserve"> FORMTEXT </w:instrText>
            </w:r>
            <w:r w:rsidRPr="009D4997">
              <w:rPr>
                <w:sz w:val="24"/>
              </w:rPr>
            </w:r>
            <w:r w:rsidRPr="009D4997">
              <w:rPr>
                <w:sz w:val="24"/>
              </w:rPr>
              <w:fldChar w:fldCharType="separate"/>
            </w:r>
            <w:r w:rsidRPr="009D4997">
              <w:rPr>
                <w:b w:val="0"/>
                <w:noProof/>
                <w:sz w:val="24"/>
              </w:rPr>
              <w:t> </w:t>
            </w:r>
            <w:r w:rsidRPr="009D4997">
              <w:rPr>
                <w:b w:val="0"/>
                <w:noProof/>
                <w:sz w:val="24"/>
              </w:rPr>
              <w:t> </w:t>
            </w:r>
            <w:r w:rsidRPr="009D4997">
              <w:rPr>
                <w:b w:val="0"/>
                <w:noProof/>
                <w:sz w:val="24"/>
              </w:rPr>
              <w:t> </w:t>
            </w:r>
            <w:r w:rsidRPr="009D4997">
              <w:rPr>
                <w:b w:val="0"/>
                <w:noProof/>
                <w:sz w:val="24"/>
              </w:rPr>
              <w:t> </w:t>
            </w:r>
            <w:r w:rsidRPr="009D4997">
              <w:rPr>
                <w:b w:val="0"/>
                <w:noProof/>
                <w:sz w:val="24"/>
              </w:rPr>
              <w:t> </w:t>
            </w:r>
            <w:r w:rsidRPr="009D4997">
              <w:rPr>
                <w:sz w:val="24"/>
              </w:rPr>
              <w:fldChar w:fldCharType="end"/>
            </w:r>
            <w:bookmarkEnd w:id="0"/>
          </w:p>
        </w:tc>
        <w:tc>
          <w:tcPr>
            <w:tcW w:w="5610" w:type="dxa"/>
            <w:gridSpan w:val="2"/>
            <w:tcBorders>
              <w:top w:val="single" w:sz="4" w:space="0" w:color="auto"/>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r w:rsidRPr="009D4997">
              <w:rPr>
                <w:sz w:val="24"/>
              </w:rPr>
              <w:t xml:space="preserve">Contractor:  </w:t>
            </w:r>
            <w:r w:rsidRPr="009D4997">
              <w:rPr>
                <w:sz w:val="24"/>
              </w:rPr>
              <w:fldChar w:fldCharType="begin">
                <w:ffData>
                  <w:name w:val="Text3"/>
                  <w:enabled/>
                  <w:calcOnExit w:val="0"/>
                  <w:textInput/>
                </w:ffData>
              </w:fldChar>
            </w:r>
            <w:bookmarkStart w:id="1" w:name="Text3"/>
            <w:r w:rsidRPr="009D4997">
              <w:rPr>
                <w:sz w:val="24"/>
              </w:rPr>
              <w:instrText xml:space="preserve"> FORMTEXT </w:instrText>
            </w:r>
            <w:r w:rsidRPr="009D4997">
              <w:rPr>
                <w:sz w:val="24"/>
              </w:rPr>
            </w:r>
            <w:r w:rsidRPr="009D4997">
              <w:rPr>
                <w:sz w:val="24"/>
              </w:rPr>
              <w:fldChar w:fldCharType="separate"/>
            </w:r>
            <w:r w:rsidRPr="009D4997">
              <w:rPr>
                <w:noProof/>
                <w:sz w:val="24"/>
              </w:rPr>
              <w:t> </w:t>
            </w:r>
            <w:r w:rsidRPr="009D4997">
              <w:rPr>
                <w:noProof/>
                <w:sz w:val="24"/>
              </w:rPr>
              <w:t> </w:t>
            </w:r>
            <w:r w:rsidRPr="009D4997">
              <w:rPr>
                <w:noProof/>
                <w:sz w:val="24"/>
              </w:rPr>
              <w:t> </w:t>
            </w:r>
            <w:r w:rsidRPr="009D4997">
              <w:rPr>
                <w:noProof/>
                <w:sz w:val="24"/>
              </w:rPr>
              <w:t> </w:t>
            </w:r>
            <w:r w:rsidRPr="009D4997">
              <w:rPr>
                <w:noProof/>
                <w:sz w:val="24"/>
              </w:rPr>
              <w:t> </w:t>
            </w:r>
            <w:r w:rsidRPr="009D4997">
              <w:rPr>
                <w:sz w:val="24"/>
              </w:rPr>
              <w:fldChar w:fldCharType="end"/>
            </w:r>
            <w:bookmarkEnd w:id="1"/>
          </w:p>
        </w:tc>
      </w:tr>
      <w:tr w:rsidR="00355E80" w:rsidRPr="009D4997" w:rsidTr="00113DAB">
        <w:trPr>
          <w:trHeight w:val="275"/>
        </w:trPr>
        <w:tc>
          <w:tcPr>
            <w:cnfStyle w:val="001000000000" w:firstRow="0" w:lastRow="0" w:firstColumn="1" w:lastColumn="0" w:oddVBand="0" w:evenVBand="0" w:oddHBand="0" w:evenHBand="0" w:firstRowFirstColumn="0" w:firstRowLastColumn="0" w:lastRowFirstColumn="0" w:lastRowLastColumn="0"/>
            <w:tcW w:w="5233" w:type="dxa"/>
            <w:tcBorders>
              <w:top w:val="single" w:sz="8" w:space="0" w:color="FFFFFF" w:themeColor="background1"/>
              <w:left w:val="single" w:sz="4" w:space="0" w:color="auto"/>
              <w:bottom w:val="single" w:sz="8" w:space="0" w:color="FFFFFF" w:themeColor="background1"/>
            </w:tcBorders>
          </w:tcPr>
          <w:p w:rsidR="00355E80" w:rsidRPr="009D4997" w:rsidRDefault="00355E80" w:rsidP="00355E80">
            <w:pPr>
              <w:rPr>
                <w:b w:val="0"/>
                <w:sz w:val="24"/>
              </w:rPr>
            </w:pPr>
            <w:r w:rsidRPr="009D4997">
              <w:rPr>
                <w:b w:val="0"/>
                <w:sz w:val="24"/>
              </w:rPr>
              <w:t xml:space="preserve">Address:  </w:t>
            </w:r>
            <w:r w:rsidRPr="009D4997">
              <w:rPr>
                <w:sz w:val="24"/>
              </w:rPr>
              <w:fldChar w:fldCharType="begin">
                <w:ffData>
                  <w:name w:val="Text2"/>
                  <w:enabled/>
                  <w:calcOnExit w:val="0"/>
                  <w:textInput/>
                </w:ffData>
              </w:fldChar>
            </w:r>
            <w:bookmarkStart w:id="2" w:name="Text2"/>
            <w:r w:rsidRPr="009D4997">
              <w:rPr>
                <w:b w:val="0"/>
                <w:sz w:val="24"/>
              </w:rPr>
              <w:instrText xml:space="preserve"> FORMTEXT </w:instrText>
            </w:r>
            <w:r w:rsidRPr="009D4997">
              <w:rPr>
                <w:sz w:val="24"/>
              </w:rPr>
            </w:r>
            <w:r w:rsidRPr="009D4997">
              <w:rPr>
                <w:sz w:val="24"/>
              </w:rPr>
              <w:fldChar w:fldCharType="separate"/>
            </w:r>
            <w:r w:rsidRPr="009D4997">
              <w:rPr>
                <w:b w:val="0"/>
                <w:noProof/>
                <w:sz w:val="24"/>
              </w:rPr>
              <w:t> </w:t>
            </w:r>
            <w:r w:rsidRPr="009D4997">
              <w:rPr>
                <w:b w:val="0"/>
                <w:noProof/>
                <w:sz w:val="24"/>
              </w:rPr>
              <w:t> </w:t>
            </w:r>
            <w:r w:rsidRPr="009D4997">
              <w:rPr>
                <w:b w:val="0"/>
                <w:noProof/>
                <w:sz w:val="24"/>
              </w:rPr>
              <w:t> </w:t>
            </w:r>
            <w:r w:rsidRPr="009D4997">
              <w:rPr>
                <w:b w:val="0"/>
                <w:noProof/>
                <w:sz w:val="24"/>
              </w:rPr>
              <w:t> </w:t>
            </w:r>
            <w:r w:rsidRPr="009D4997">
              <w:rPr>
                <w:b w:val="0"/>
                <w:noProof/>
                <w:sz w:val="24"/>
              </w:rPr>
              <w:t> </w:t>
            </w:r>
            <w:r w:rsidRPr="009D4997">
              <w:rPr>
                <w:sz w:val="24"/>
              </w:rPr>
              <w:fldChar w:fldCharType="end"/>
            </w:r>
            <w:bookmarkEnd w:id="2"/>
          </w:p>
        </w:tc>
        <w:tc>
          <w:tcPr>
            <w:tcW w:w="5610" w:type="dxa"/>
            <w:gridSpan w:val="2"/>
            <w:tcBorders>
              <w:top w:val="single" w:sz="8" w:space="0" w:color="FFFFFF" w:themeColor="background1"/>
              <w:bottom w:val="single" w:sz="8" w:space="0" w:color="FFFFFF" w:themeColor="background1"/>
              <w:right w:val="single" w:sz="4" w:space="0" w:color="auto"/>
            </w:tcBorders>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r w:rsidRPr="009D4997">
              <w:rPr>
                <w:sz w:val="24"/>
              </w:rPr>
              <w:t xml:space="preserve">Inspector:  </w:t>
            </w:r>
            <w:r w:rsidRPr="009D4997">
              <w:rPr>
                <w:sz w:val="24"/>
              </w:rPr>
              <w:fldChar w:fldCharType="begin">
                <w:ffData>
                  <w:name w:val="Dropdown1"/>
                  <w:enabled/>
                  <w:calcOnExit w:val="0"/>
                  <w:ddList>
                    <w:listEntry w:val="             "/>
                    <w:listEntry w:val="Cory Frank"/>
                    <w:listEntry w:val="Bridget Mohler"/>
                  </w:ddList>
                </w:ffData>
              </w:fldChar>
            </w:r>
            <w:bookmarkStart w:id="3" w:name="Dropdown1"/>
            <w:r w:rsidRPr="009D4997">
              <w:rPr>
                <w:sz w:val="24"/>
              </w:rPr>
              <w:instrText xml:space="preserve"> FORMDROPDOWN </w:instrText>
            </w:r>
            <w:r w:rsidR="005C3BA9">
              <w:rPr>
                <w:sz w:val="24"/>
              </w:rPr>
            </w:r>
            <w:r w:rsidR="005C3BA9">
              <w:rPr>
                <w:sz w:val="24"/>
              </w:rPr>
              <w:fldChar w:fldCharType="separate"/>
            </w:r>
            <w:r w:rsidRPr="009D4997">
              <w:rPr>
                <w:sz w:val="24"/>
              </w:rPr>
              <w:fldChar w:fldCharType="end"/>
            </w:r>
            <w:bookmarkEnd w:id="3"/>
          </w:p>
        </w:tc>
      </w:tr>
      <w:tr w:rsidR="00355E80" w:rsidRPr="009D4997" w:rsidTr="00113DA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233" w:type="dxa"/>
            <w:tcBorders>
              <w:top w:val="single" w:sz="8" w:space="0" w:color="FFFFFF" w:themeColor="background1"/>
              <w:left w:val="single" w:sz="4" w:space="0" w:color="auto"/>
              <w:bottom w:val="single" w:sz="4" w:space="0" w:color="auto"/>
            </w:tcBorders>
            <w:shd w:val="clear" w:color="auto" w:fill="D9D9D9" w:themeFill="background1" w:themeFillShade="D9"/>
          </w:tcPr>
          <w:p w:rsidR="00355E80" w:rsidRPr="009D4997" w:rsidRDefault="00355E80" w:rsidP="00355E80">
            <w:pPr>
              <w:rPr>
                <w:b w:val="0"/>
                <w:sz w:val="24"/>
              </w:rPr>
            </w:pPr>
            <w:r w:rsidRPr="009D4997">
              <w:rPr>
                <w:b w:val="0"/>
                <w:sz w:val="24"/>
              </w:rPr>
              <w:t xml:space="preserve">Inspection Date:  </w:t>
            </w:r>
            <w:sdt>
              <w:sdtPr>
                <w:rPr>
                  <w:sz w:val="24"/>
                </w:rPr>
                <w:id w:val="3860027"/>
                <w:placeholder>
                  <w:docPart w:val="79E7DE3F8FBF43ECB62947A0BFE0593A"/>
                </w:placeholder>
                <w:showingPlcHdr/>
                <w:date>
                  <w:dateFormat w:val="M/d/yyyy"/>
                  <w:lid w:val="en-US"/>
                  <w:storeMappedDataAs w:val="dateTime"/>
                  <w:calendar w:val="gregorian"/>
                </w:date>
              </w:sdtPr>
              <w:sdtEndPr/>
              <w:sdtContent>
                <w:r w:rsidRPr="009D4997">
                  <w:rPr>
                    <w:b w:val="0"/>
                    <w:sz w:val="24"/>
                    <w:shd w:val="clear" w:color="auto" w:fill="BFBFBF" w:themeFill="background1" w:themeFillShade="BF"/>
                  </w:rPr>
                  <w:t xml:space="preserve">            </w:t>
                </w:r>
              </w:sdtContent>
            </w:sdt>
          </w:p>
        </w:tc>
        <w:tc>
          <w:tcPr>
            <w:tcW w:w="2765" w:type="dxa"/>
            <w:tcBorders>
              <w:top w:val="single" w:sz="8" w:space="0" w:color="FFFFFF" w:themeColor="background1"/>
              <w:bottom w:val="single" w:sz="4" w:space="0" w:color="auto"/>
            </w:tcBorders>
            <w:shd w:val="clear" w:color="auto" w:fill="D9D9D9" w:themeFill="background1" w:themeFillShade="D9"/>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r w:rsidRPr="009D4997">
              <w:rPr>
                <w:sz w:val="24"/>
              </w:rPr>
              <w:fldChar w:fldCharType="begin">
                <w:ffData>
                  <w:name w:val="Check1"/>
                  <w:enabled/>
                  <w:calcOnExit w:val="0"/>
                  <w:checkBox>
                    <w:sizeAuto/>
                    <w:default w:val="0"/>
                  </w:checkBox>
                </w:ffData>
              </w:fldChar>
            </w:r>
            <w:bookmarkStart w:id="4" w:name="Check1"/>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4"/>
            <w:r w:rsidRPr="009D4997">
              <w:rPr>
                <w:sz w:val="24"/>
              </w:rPr>
              <w:t xml:space="preserve">  Approved</w:t>
            </w:r>
          </w:p>
        </w:tc>
        <w:tc>
          <w:tcPr>
            <w:tcW w:w="2844" w:type="dxa"/>
            <w:tcBorders>
              <w:top w:val="single" w:sz="8" w:space="0" w:color="FFFFFF" w:themeColor="background1"/>
              <w:bottom w:val="single" w:sz="4" w:space="0" w:color="auto"/>
              <w:right w:val="single" w:sz="4" w:space="0" w:color="auto"/>
            </w:tcBorders>
            <w:shd w:val="clear" w:color="auto" w:fill="D9D9D9" w:themeFill="background1" w:themeFillShade="D9"/>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r w:rsidRPr="009D4997">
              <w:rPr>
                <w:sz w:val="24"/>
              </w:rPr>
              <w:fldChar w:fldCharType="begin">
                <w:ffData>
                  <w:name w:val="Check2"/>
                  <w:enabled/>
                  <w:calcOnExit w:val="0"/>
                  <w:checkBox>
                    <w:sizeAuto/>
                    <w:default w:val="0"/>
                  </w:checkBox>
                </w:ffData>
              </w:fldChar>
            </w:r>
            <w:bookmarkStart w:id="5" w:name="Check2"/>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5"/>
            <w:r w:rsidRPr="009D4997">
              <w:rPr>
                <w:sz w:val="24"/>
              </w:rPr>
              <w:t xml:space="preserve">  Disapproved</w:t>
            </w:r>
          </w:p>
        </w:tc>
      </w:tr>
    </w:tbl>
    <w:p w:rsidR="009D4997" w:rsidRPr="009D4997" w:rsidRDefault="009D4997" w:rsidP="009D4997">
      <w:pPr>
        <w:spacing w:after="0" w:line="240" w:lineRule="auto"/>
        <w:jc w:val="center"/>
        <w:rPr>
          <w:sz w:val="18"/>
          <w:szCs w:val="16"/>
        </w:rPr>
      </w:pPr>
    </w:p>
    <w:p w:rsidR="009D4997" w:rsidRPr="009D4997" w:rsidRDefault="009D4997" w:rsidP="009D4997">
      <w:pPr>
        <w:spacing w:after="0" w:line="240" w:lineRule="auto"/>
        <w:jc w:val="center"/>
        <w:rPr>
          <w:sz w:val="28"/>
          <w:szCs w:val="24"/>
        </w:rPr>
      </w:pPr>
      <w:r w:rsidRPr="009D4997">
        <w:rPr>
          <w:sz w:val="28"/>
          <w:szCs w:val="24"/>
        </w:rPr>
        <w:t>S = Satisfactory          U = Unsatisfactory          NA = Not Applicable</w:t>
      </w:r>
    </w:p>
    <w:tbl>
      <w:tblPr>
        <w:tblStyle w:val="LightShading1"/>
        <w:tblpPr w:leftFromText="180" w:rightFromText="180" w:vertAnchor="text" w:horzAnchor="margin" w:tblpXSpec="center" w:tblpY="2079"/>
        <w:tblW w:w="10816" w:type="dxa"/>
        <w:tblLayout w:type="fixed"/>
        <w:tblLook w:val="04A0" w:firstRow="1" w:lastRow="0" w:firstColumn="1" w:lastColumn="0" w:noHBand="0" w:noVBand="1"/>
      </w:tblPr>
      <w:tblGrid>
        <w:gridCol w:w="3604"/>
        <w:gridCol w:w="3605"/>
        <w:gridCol w:w="3301"/>
        <w:gridCol w:w="306"/>
      </w:tblGrid>
      <w:tr w:rsidR="00355E80" w:rsidRPr="009D4997" w:rsidTr="00355E80">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604" w:type="dxa"/>
            <w:tcBorders>
              <w:top w:val="single" w:sz="4" w:space="0" w:color="auto"/>
              <w:left w:val="single" w:sz="4" w:space="0" w:color="auto"/>
              <w:bottom w:val="single" w:sz="4" w:space="0" w:color="auto"/>
            </w:tcBorders>
          </w:tcPr>
          <w:p w:rsidR="00355E80" w:rsidRPr="009D4997" w:rsidRDefault="00355E80" w:rsidP="00355E80">
            <w:pPr>
              <w:rPr>
                <w:b w:val="0"/>
                <w:sz w:val="24"/>
              </w:rPr>
            </w:pPr>
            <w:r w:rsidRPr="009D4997">
              <w:rPr>
                <w:b w:val="0"/>
                <w:sz w:val="24"/>
              </w:rPr>
              <w:t>S   U  NA</w:t>
            </w:r>
          </w:p>
        </w:tc>
        <w:tc>
          <w:tcPr>
            <w:tcW w:w="3605" w:type="dxa"/>
            <w:tcBorders>
              <w:top w:val="single" w:sz="4" w:space="0" w:color="auto"/>
              <w:bottom w:val="single" w:sz="4" w:space="0" w:color="auto"/>
            </w:tcBorders>
          </w:tcPr>
          <w:p w:rsidR="00355E80" w:rsidRPr="009D4997" w:rsidRDefault="00BB32F7" w:rsidP="00355E80">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At Grade Septic System</w:t>
            </w:r>
          </w:p>
        </w:tc>
        <w:tc>
          <w:tcPr>
            <w:tcW w:w="3607" w:type="dxa"/>
            <w:gridSpan w:val="2"/>
            <w:tcBorders>
              <w:top w:val="single" w:sz="4" w:space="0" w:color="auto"/>
              <w:bottom w:val="single" w:sz="4" w:space="0" w:color="auto"/>
              <w:right w:val="single" w:sz="4" w:space="0" w:color="auto"/>
            </w:tcBorders>
          </w:tcPr>
          <w:p w:rsidR="00355E80" w:rsidRPr="009D4997" w:rsidRDefault="00355E80" w:rsidP="00355E80">
            <w:pPr>
              <w:jc w:val="center"/>
              <w:cnfStyle w:val="100000000000" w:firstRow="1" w:lastRow="0" w:firstColumn="0" w:lastColumn="0" w:oddVBand="0" w:evenVBand="0" w:oddHBand="0" w:evenHBand="0" w:firstRowFirstColumn="0" w:firstRowLastColumn="0" w:lastRowFirstColumn="0" w:lastRowLastColumn="0"/>
              <w:rPr>
                <w:b w:val="0"/>
                <w:sz w:val="24"/>
              </w:rPr>
            </w:pPr>
          </w:p>
        </w:tc>
      </w:tr>
      <w:tr w:rsidR="00355E80" w:rsidRPr="009D4997" w:rsidTr="00355E80">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0816" w:type="dxa"/>
            <w:gridSpan w:val="4"/>
            <w:tcBorders>
              <w:top w:val="single" w:sz="4" w:space="0" w:color="auto"/>
              <w:left w:val="single" w:sz="4" w:space="0" w:color="auto"/>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rPr>
                <w:b w:val="0"/>
                <w:sz w:val="24"/>
              </w:rPr>
            </w:pPr>
            <w:r w:rsidRPr="009D4997">
              <w:rPr>
                <w:b w:val="0"/>
                <w:sz w:val="24"/>
              </w:rPr>
              <w:t>Minimum Setbacks to Closed / Open Portions of Septic System:</w:t>
            </w:r>
          </w:p>
        </w:tc>
      </w:tr>
      <w:tr w:rsidR="00355E80" w:rsidRPr="009D4997" w:rsidTr="00355E80">
        <w:trPr>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auto"/>
          </w:tcPr>
          <w:p w:rsidR="00355E80" w:rsidRPr="009D4997" w:rsidRDefault="00355E80" w:rsidP="00355E80">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BB32F7">
              <w:rPr>
                <w:sz w:val="24"/>
              </w:rPr>
              <w:t>Setback requirements met according to open and closed portion of the system (Table1, IAC 567 CH.69)</w:t>
            </w:r>
          </w:p>
        </w:tc>
        <w:tc>
          <w:tcPr>
            <w:tcW w:w="306" w:type="dxa"/>
            <w:tcBorders>
              <w:top w:val="single" w:sz="8" w:space="0" w:color="FFFFFF" w:themeColor="background1"/>
              <w:bottom w:val="single" w:sz="8" w:space="0" w:color="FFFFFF" w:themeColor="background1"/>
              <w:right w:val="single" w:sz="4" w:space="0" w:color="auto"/>
            </w:tcBorders>
            <w:shd w:val="clear" w:color="auto" w:fill="auto"/>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p>
        </w:tc>
      </w:tr>
      <w:tr w:rsidR="00355E80" w:rsidRPr="009D4997" w:rsidTr="00355E80">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355E80" w:rsidRPr="009D4997" w:rsidRDefault="00355E80" w:rsidP="00355E80">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Pr>
                <w:sz w:val="24"/>
              </w:rPr>
              <w:t>system constructed on undisturbed naturally occurring soils</w:t>
            </w:r>
          </w:p>
        </w:tc>
        <w:tc>
          <w:tcPr>
            <w:tcW w:w="306" w:type="dxa"/>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p>
        </w:tc>
      </w:tr>
      <w:tr w:rsidR="00F66D85" w:rsidRPr="009D4997" w:rsidTr="00355E80">
        <w:trPr>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F66D85" w:rsidRPr="009D4997" w:rsidRDefault="00F66D85" w:rsidP="00355E80">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Pr="00F66D85">
              <w:rPr>
                <w:sz w:val="24"/>
                <w:szCs w:val="24"/>
              </w:rPr>
              <w:t>No buildings, driveways or other surface or subsurface obstructions shall be permitted within 25 feet on the down-gradient side of the at-grade system when the at-grade system is constructed on a slope greater than 5 percent</w:t>
            </w:r>
          </w:p>
        </w:tc>
        <w:tc>
          <w:tcPr>
            <w:tcW w:w="306" w:type="dxa"/>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F66D85" w:rsidRPr="009D4997" w:rsidRDefault="00F66D85" w:rsidP="00355E80">
            <w:pPr>
              <w:cnfStyle w:val="000000000000" w:firstRow="0" w:lastRow="0" w:firstColumn="0" w:lastColumn="0" w:oddVBand="0" w:evenVBand="0" w:oddHBand="0" w:evenHBand="0" w:firstRowFirstColumn="0" w:firstRowLastColumn="0" w:lastRowFirstColumn="0" w:lastRowLastColumn="0"/>
              <w:rPr>
                <w:sz w:val="24"/>
              </w:rPr>
            </w:pPr>
          </w:p>
        </w:tc>
      </w:tr>
      <w:tr w:rsidR="00355E80" w:rsidRPr="009D4997" w:rsidTr="00355E80">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tcPr>
          <w:p w:rsidR="00355E80" w:rsidRPr="009D4997" w:rsidRDefault="00355E80" w:rsidP="00355E80">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F66D85">
              <w:rPr>
                <w:sz w:val="24"/>
              </w:rPr>
              <w:t>At Grade installed per Certified Engineer’s Design</w:t>
            </w:r>
          </w:p>
        </w:tc>
        <w:tc>
          <w:tcPr>
            <w:tcW w:w="306" w:type="dxa"/>
            <w:tcBorders>
              <w:top w:val="single" w:sz="8" w:space="0" w:color="FFFFFF" w:themeColor="background1"/>
              <w:bottom w:val="single" w:sz="8" w:space="0" w:color="FFFFFF" w:themeColor="background1"/>
              <w:right w:val="single" w:sz="4" w:space="0" w:color="auto"/>
            </w:tcBorders>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p>
        </w:tc>
      </w:tr>
      <w:tr w:rsidR="00355E80" w:rsidRPr="009D4997" w:rsidTr="00355E80">
        <w:trPr>
          <w:trHeight w:val="911"/>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355E80" w:rsidRPr="00F66D85" w:rsidRDefault="00355E80" w:rsidP="00355E80">
            <w:pPr>
              <w:rPr>
                <w:b w:val="0"/>
                <w:bCs w:val="0"/>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F66D85" w:rsidRPr="00F66D85">
              <w:rPr>
                <w:sz w:val="24"/>
                <w:szCs w:val="24"/>
              </w:rPr>
              <w:t>Minimum of 3 feet of undisturbed naturally occurring soils between the bottom of the gravel in the at-grade system and the highest elevation of the limiting conditions defined in paragraph 69.11(1)“c.”</w:t>
            </w:r>
          </w:p>
        </w:tc>
        <w:tc>
          <w:tcPr>
            <w:tcW w:w="306" w:type="dxa"/>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p>
        </w:tc>
      </w:tr>
      <w:tr w:rsidR="00355E80" w:rsidRPr="009D4997" w:rsidTr="00355E80">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tcPr>
          <w:p w:rsidR="00355E80" w:rsidRPr="009D4997" w:rsidRDefault="00355E80" w:rsidP="00F66D85">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F66D85">
              <w:rPr>
                <w:sz w:val="24"/>
                <w:szCs w:val="24"/>
              </w:rPr>
              <w:t>A</w:t>
            </w:r>
            <w:r w:rsidR="00F66D85" w:rsidRPr="00F66D85">
              <w:rPr>
                <w:sz w:val="24"/>
                <w:szCs w:val="24"/>
              </w:rPr>
              <w:t>t-grade system installed up to 12 inches deep (OR PER ENGINEER SPEC)</w:t>
            </w:r>
          </w:p>
        </w:tc>
        <w:tc>
          <w:tcPr>
            <w:tcW w:w="306" w:type="dxa"/>
            <w:tcBorders>
              <w:top w:val="single" w:sz="8" w:space="0" w:color="FFFFFF" w:themeColor="background1"/>
              <w:bottom w:val="single" w:sz="8" w:space="0" w:color="FFFFFF" w:themeColor="background1"/>
              <w:right w:val="single" w:sz="4" w:space="0" w:color="auto"/>
            </w:tcBorders>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p>
        </w:tc>
      </w:tr>
      <w:tr w:rsidR="00355E80" w:rsidRPr="009D4997" w:rsidTr="00355E80">
        <w:trPr>
          <w:trHeight w:val="456"/>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355E80" w:rsidRPr="009D4997" w:rsidRDefault="00355E80" w:rsidP="00F66D85">
            <w:pPr>
              <w:rPr>
                <w:sz w:val="24"/>
              </w:rPr>
            </w:pPr>
            <w:r w:rsidRPr="009D4997">
              <w:rPr>
                <w:sz w:val="24"/>
              </w:rPr>
              <w:lastRenderedPageBreak/>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F66D85" w:rsidRPr="00F66D85">
              <w:rPr>
                <w:sz w:val="24"/>
                <w:szCs w:val="24"/>
              </w:rPr>
              <w:t>Gravel shall meet</w:t>
            </w:r>
            <w:r w:rsidR="00F66D85">
              <w:rPr>
                <w:sz w:val="24"/>
                <w:szCs w:val="24"/>
              </w:rPr>
              <w:t>s</w:t>
            </w:r>
            <w:r w:rsidR="00F66D85" w:rsidRPr="00F66D85">
              <w:rPr>
                <w:sz w:val="24"/>
                <w:szCs w:val="24"/>
              </w:rPr>
              <w:t xml:space="preserve"> the requirements specified in paragraph 69.9(4)“a.” EPS aggregate or chambers are acceptable alternatives to gravel.</w:t>
            </w:r>
          </w:p>
        </w:tc>
        <w:tc>
          <w:tcPr>
            <w:tcW w:w="306" w:type="dxa"/>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p>
        </w:tc>
      </w:tr>
      <w:tr w:rsidR="00355E80" w:rsidRPr="009D4997" w:rsidTr="00355E80">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tcPr>
          <w:p w:rsidR="00355E80" w:rsidRPr="009D4997" w:rsidRDefault="00355E80" w:rsidP="00F66D85">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F66D85" w:rsidRPr="00F66D85">
              <w:rPr>
                <w:sz w:val="24"/>
                <w:szCs w:val="24"/>
              </w:rPr>
              <w:t xml:space="preserve">Bed installed with the long dimension parallel to the land contour. </w:t>
            </w:r>
          </w:p>
        </w:tc>
        <w:tc>
          <w:tcPr>
            <w:tcW w:w="306" w:type="dxa"/>
            <w:tcBorders>
              <w:top w:val="single" w:sz="8" w:space="0" w:color="FFFFFF" w:themeColor="background1"/>
              <w:bottom w:val="single" w:sz="8" w:space="0" w:color="FFFFFF" w:themeColor="background1"/>
              <w:right w:val="single" w:sz="4" w:space="0" w:color="auto"/>
            </w:tcBorders>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p>
        </w:tc>
      </w:tr>
      <w:tr w:rsidR="00355E80" w:rsidRPr="009D4997" w:rsidTr="00355E80">
        <w:trPr>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355E80" w:rsidRPr="009D4997" w:rsidRDefault="00355E80" w:rsidP="00F66D85">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F66D85" w:rsidRPr="00F66D85">
              <w:rPr>
                <w:sz w:val="24"/>
                <w:szCs w:val="24"/>
              </w:rPr>
              <w:t>Soils under or within 15 feet of any at-grade system may be disturbed. On sloping sites, no soils shall be disturbed within 10 feet uphill of the system and within 15 feet downhill of the system plus an additional 5 feet for every 5 percent slope downhill.</w:t>
            </w:r>
          </w:p>
        </w:tc>
        <w:tc>
          <w:tcPr>
            <w:tcW w:w="306" w:type="dxa"/>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p>
        </w:tc>
      </w:tr>
      <w:tr w:rsidR="00355E80" w:rsidRPr="009D4997" w:rsidTr="00355E80">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tcPr>
          <w:p w:rsidR="00355E80" w:rsidRPr="009D4997" w:rsidRDefault="00355E80" w:rsidP="00355E80">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t xml:space="preserve">  </w:t>
            </w:r>
            <w:r w:rsidR="00D91155" w:rsidRPr="00D91155">
              <w:rPr>
                <w:sz w:val="24"/>
                <w:szCs w:val="24"/>
              </w:rPr>
              <w:t>Area plowed to a minimum depth of 7 to 9 inches, parallel to the land contour, with the plow throwing the soil up slope to provide a proper interface between the fill and the natural soil. Chisel teeth on a backhoe bucket shall be at least as long as the depth of plowing. Tree stumps should be cut flush with the surface of the ground, and roots should not be pulled.</w:t>
            </w:r>
          </w:p>
        </w:tc>
        <w:tc>
          <w:tcPr>
            <w:tcW w:w="306" w:type="dxa"/>
            <w:tcBorders>
              <w:top w:val="single" w:sz="8" w:space="0" w:color="FFFFFF" w:themeColor="background1"/>
              <w:bottom w:val="single" w:sz="8" w:space="0" w:color="FFFFFF" w:themeColor="background1"/>
              <w:right w:val="single" w:sz="4" w:space="0" w:color="auto"/>
            </w:tcBorders>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p>
        </w:tc>
      </w:tr>
      <w:tr w:rsidR="00355E80" w:rsidRPr="009D4997" w:rsidTr="00355E80">
        <w:trPr>
          <w:trHeight w:val="221"/>
        </w:trPr>
        <w:tc>
          <w:tcPr>
            <w:cnfStyle w:val="001000000000" w:firstRow="0" w:lastRow="0" w:firstColumn="1" w:lastColumn="0" w:oddVBand="0" w:evenVBand="0" w:oddHBand="0" w:evenHBand="0" w:firstRowFirstColumn="0" w:firstRowLastColumn="0" w:lastRowFirstColumn="0" w:lastRowLastColumn="0"/>
            <w:tcW w:w="10510" w:type="dxa"/>
            <w:gridSpan w:val="3"/>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355E80" w:rsidRPr="009D4997" w:rsidRDefault="00355E80" w:rsidP="00D91155">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00D91155" w:rsidRPr="00D91155">
              <w:rPr>
                <w:sz w:val="24"/>
                <w:szCs w:val="24"/>
              </w:rPr>
              <w:t>One foot of loamy cover material shall be installed over the rock bed. Cover shall extend at least 5 feet from the ends of the rock bed and be sloped to divert surface water. Side slopes shall not be steeper than 4:1. The upper 6 inches of the loamy soil cover must be topsoil borrow.</w:t>
            </w:r>
          </w:p>
        </w:tc>
        <w:tc>
          <w:tcPr>
            <w:tcW w:w="306" w:type="dxa"/>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p>
        </w:tc>
      </w:tr>
    </w:tbl>
    <w:tbl>
      <w:tblPr>
        <w:tblStyle w:val="LightShading1"/>
        <w:tblpPr w:leftFromText="180" w:rightFromText="180" w:vertAnchor="text" w:horzAnchor="margin" w:tblpXSpec="center" w:tblpY="206"/>
        <w:tblW w:w="10805" w:type="dxa"/>
        <w:tblLook w:val="04A0" w:firstRow="1" w:lastRow="0" w:firstColumn="1" w:lastColumn="0" w:noHBand="0" w:noVBand="1"/>
      </w:tblPr>
      <w:tblGrid>
        <w:gridCol w:w="3667"/>
        <w:gridCol w:w="636"/>
        <w:gridCol w:w="3118"/>
        <w:gridCol w:w="3384"/>
      </w:tblGrid>
      <w:tr w:rsidR="00355E80" w:rsidRPr="009D4997" w:rsidTr="00D91155">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667" w:type="dxa"/>
            <w:tcBorders>
              <w:top w:val="single" w:sz="4" w:space="0" w:color="auto"/>
              <w:left w:val="single" w:sz="4" w:space="0" w:color="auto"/>
              <w:bottom w:val="single" w:sz="4" w:space="0" w:color="auto"/>
            </w:tcBorders>
          </w:tcPr>
          <w:p w:rsidR="00355E80" w:rsidRPr="009D4997" w:rsidRDefault="00355E80" w:rsidP="00355E80">
            <w:pPr>
              <w:rPr>
                <w:b w:val="0"/>
                <w:sz w:val="24"/>
              </w:rPr>
            </w:pPr>
            <w:r w:rsidRPr="009D4997">
              <w:rPr>
                <w:b w:val="0"/>
                <w:sz w:val="24"/>
              </w:rPr>
              <w:t>S   U  NA</w:t>
            </w:r>
          </w:p>
        </w:tc>
        <w:tc>
          <w:tcPr>
            <w:tcW w:w="3754" w:type="dxa"/>
            <w:gridSpan w:val="2"/>
            <w:tcBorders>
              <w:top w:val="single" w:sz="4" w:space="0" w:color="auto"/>
              <w:bottom w:val="single" w:sz="4" w:space="0" w:color="auto"/>
            </w:tcBorders>
          </w:tcPr>
          <w:p w:rsidR="00355E80" w:rsidRPr="009D4997" w:rsidRDefault="00355E80" w:rsidP="00355E80">
            <w:pPr>
              <w:jc w:val="center"/>
              <w:cnfStyle w:val="100000000000" w:firstRow="1" w:lastRow="0" w:firstColumn="0" w:lastColumn="0" w:oddVBand="0" w:evenVBand="0" w:oddHBand="0" w:evenHBand="0" w:firstRowFirstColumn="0" w:firstRowLastColumn="0" w:lastRowFirstColumn="0" w:lastRowLastColumn="0"/>
              <w:rPr>
                <w:b w:val="0"/>
                <w:sz w:val="24"/>
              </w:rPr>
            </w:pPr>
            <w:r w:rsidRPr="009D4997">
              <w:rPr>
                <w:b w:val="0"/>
                <w:sz w:val="24"/>
              </w:rPr>
              <w:t>SITE PREPARATION</w:t>
            </w:r>
          </w:p>
        </w:tc>
        <w:tc>
          <w:tcPr>
            <w:tcW w:w="3384" w:type="dxa"/>
            <w:tcBorders>
              <w:top w:val="single" w:sz="4" w:space="0" w:color="auto"/>
              <w:bottom w:val="single" w:sz="4" w:space="0" w:color="auto"/>
              <w:right w:val="single" w:sz="4" w:space="0" w:color="auto"/>
            </w:tcBorders>
          </w:tcPr>
          <w:p w:rsidR="00355E80" w:rsidRPr="009D4997" w:rsidRDefault="00355E80" w:rsidP="00355E80">
            <w:pPr>
              <w:jc w:val="center"/>
              <w:cnfStyle w:val="100000000000" w:firstRow="1" w:lastRow="0" w:firstColumn="0" w:lastColumn="0" w:oddVBand="0" w:evenVBand="0" w:oddHBand="0" w:evenHBand="0" w:firstRowFirstColumn="0" w:firstRowLastColumn="0" w:lastRowFirstColumn="0" w:lastRowLastColumn="0"/>
              <w:rPr>
                <w:b w:val="0"/>
                <w:sz w:val="24"/>
              </w:rPr>
            </w:pPr>
          </w:p>
        </w:tc>
      </w:tr>
      <w:tr w:rsidR="00355E80" w:rsidRPr="009D4997" w:rsidTr="00113DA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303" w:type="dxa"/>
            <w:gridSpan w:val="2"/>
            <w:tcBorders>
              <w:top w:val="single" w:sz="4" w:space="0" w:color="auto"/>
              <w:left w:val="single" w:sz="4" w:space="0" w:color="auto"/>
              <w:bottom w:val="single" w:sz="8" w:space="0" w:color="FFFFFF" w:themeColor="background1"/>
            </w:tcBorders>
            <w:shd w:val="clear" w:color="auto" w:fill="D9D9D9" w:themeFill="background1" w:themeFillShade="D9"/>
          </w:tcPr>
          <w:p w:rsidR="00355E80" w:rsidRPr="009D4997" w:rsidRDefault="00355E80" w:rsidP="00355E80">
            <w:pPr>
              <w:rPr>
                <w:b w:val="0"/>
                <w:sz w:val="24"/>
              </w:rPr>
            </w:pPr>
            <w:r w:rsidRPr="009D4997">
              <w:rPr>
                <w:sz w:val="24"/>
              </w:rPr>
              <w:fldChar w:fldCharType="begin">
                <w:ffData>
                  <w:name w:val="Check12"/>
                  <w:enabled/>
                  <w:calcOnExit w:val="0"/>
                  <w:checkBox>
                    <w:sizeAuto/>
                    <w:default w:val="0"/>
                    <w:checked w:val="0"/>
                  </w:checkBox>
                </w:ffData>
              </w:fldChar>
            </w:r>
            <w:bookmarkStart w:id="6" w:name="Check12"/>
            <w:r w:rsidRPr="009D4997">
              <w:rPr>
                <w:b w:val="0"/>
                <w:sz w:val="24"/>
              </w:rPr>
              <w:instrText xml:space="preserve"> FORMCHECKBOX </w:instrText>
            </w:r>
            <w:r w:rsidR="005C3BA9" w:rsidRPr="009D4997">
              <w:rPr>
                <w:sz w:val="24"/>
              </w:rPr>
            </w:r>
            <w:r w:rsidR="005C3BA9">
              <w:rPr>
                <w:sz w:val="24"/>
              </w:rPr>
              <w:fldChar w:fldCharType="separate"/>
            </w:r>
            <w:r w:rsidRPr="009D4997">
              <w:rPr>
                <w:sz w:val="24"/>
              </w:rPr>
              <w:fldChar w:fldCharType="end"/>
            </w:r>
            <w:bookmarkEnd w:id="6"/>
            <w:r w:rsidRPr="009D4997">
              <w:rPr>
                <w:sz w:val="24"/>
              </w:rPr>
              <w:fldChar w:fldCharType="begin">
                <w:ffData>
                  <w:name w:val="Check13"/>
                  <w:enabled/>
                  <w:calcOnExit w:val="0"/>
                  <w:checkBox>
                    <w:sizeAuto/>
                    <w:default w:val="0"/>
                  </w:checkBox>
                </w:ffData>
              </w:fldChar>
            </w:r>
            <w:bookmarkStart w:id="7" w:name="Check13"/>
            <w:r w:rsidRPr="009D4997">
              <w:rPr>
                <w:b w:val="0"/>
                <w:sz w:val="24"/>
              </w:rPr>
              <w:instrText xml:space="preserve"> FORMCHECKBOX </w:instrText>
            </w:r>
            <w:r w:rsidR="005C3BA9">
              <w:rPr>
                <w:sz w:val="24"/>
              </w:rPr>
            </w:r>
            <w:r w:rsidR="005C3BA9">
              <w:rPr>
                <w:sz w:val="24"/>
              </w:rPr>
              <w:fldChar w:fldCharType="separate"/>
            </w:r>
            <w:r w:rsidRPr="009D4997">
              <w:rPr>
                <w:sz w:val="24"/>
              </w:rPr>
              <w:fldChar w:fldCharType="end"/>
            </w:r>
            <w:bookmarkEnd w:id="7"/>
            <w:r w:rsidRPr="009D4997">
              <w:rPr>
                <w:sz w:val="24"/>
              </w:rPr>
              <w:fldChar w:fldCharType="begin">
                <w:ffData>
                  <w:name w:val="Check14"/>
                  <w:enabled/>
                  <w:calcOnExit w:val="0"/>
                  <w:checkBox>
                    <w:sizeAuto/>
                    <w:default w:val="0"/>
                  </w:checkBox>
                </w:ffData>
              </w:fldChar>
            </w:r>
            <w:bookmarkStart w:id="8" w:name="Check14"/>
            <w:r w:rsidRPr="009D4997">
              <w:rPr>
                <w:b w:val="0"/>
                <w:sz w:val="24"/>
              </w:rPr>
              <w:instrText xml:space="preserve"> FORMCHECKBOX </w:instrText>
            </w:r>
            <w:r w:rsidR="005C3BA9">
              <w:rPr>
                <w:sz w:val="24"/>
              </w:rPr>
            </w:r>
            <w:r w:rsidR="005C3BA9">
              <w:rPr>
                <w:sz w:val="24"/>
              </w:rPr>
              <w:fldChar w:fldCharType="separate"/>
            </w:r>
            <w:r w:rsidRPr="009D4997">
              <w:rPr>
                <w:sz w:val="24"/>
              </w:rPr>
              <w:fldChar w:fldCharType="end"/>
            </w:r>
            <w:bookmarkEnd w:id="8"/>
            <w:r w:rsidRPr="009D4997">
              <w:rPr>
                <w:b w:val="0"/>
                <w:sz w:val="24"/>
              </w:rPr>
              <w:t xml:space="preserve">  </w:t>
            </w:r>
            <w:r w:rsidRPr="009D4997">
              <w:rPr>
                <w:sz w:val="24"/>
              </w:rPr>
              <w:t>Sewer Permit</w:t>
            </w:r>
          </w:p>
        </w:tc>
        <w:tc>
          <w:tcPr>
            <w:tcW w:w="6502" w:type="dxa"/>
            <w:gridSpan w:val="2"/>
            <w:tcBorders>
              <w:top w:val="single" w:sz="4" w:space="0" w:color="auto"/>
              <w:bottom w:val="single" w:sz="8" w:space="0" w:color="FFFFFF" w:themeColor="background1"/>
              <w:right w:val="single" w:sz="4" w:space="0" w:color="auto"/>
            </w:tcBorders>
            <w:shd w:val="clear" w:color="auto" w:fill="D9D9D9" w:themeFill="background1" w:themeFillShade="D9"/>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r w:rsidRPr="009D4997">
              <w:rPr>
                <w:sz w:val="24"/>
              </w:rPr>
              <w:t xml:space="preserve">No: </w:t>
            </w:r>
            <w:r w:rsidRPr="009D4997">
              <w:rPr>
                <w:sz w:val="24"/>
              </w:rPr>
              <w:fldChar w:fldCharType="begin">
                <w:ffData>
                  <w:name w:val="Text13"/>
                  <w:enabled/>
                  <w:calcOnExit w:val="0"/>
                  <w:textInput/>
                </w:ffData>
              </w:fldChar>
            </w:r>
            <w:bookmarkStart w:id="9" w:name="Text13"/>
            <w:r w:rsidRPr="009D4997">
              <w:rPr>
                <w:sz w:val="24"/>
              </w:rPr>
              <w:instrText xml:space="preserve"> FORMTEXT </w:instrText>
            </w:r>
            <w:r w:rsidRPr="009D4997">
              <w:rPr>
                <w:sz w:val="24"/>
              </w:rPr>
            </w:r>
            <w:r w:rsidRPr="009D4997">
              <w:rPr>
                <w:sz w:val="24"/>
              </w:rPr>
              <w:fldChar w:fldCharType="separate"/>
            </w:r>
            <w:r w:rsidRPr="009D4997">
              <w:rPr>
                <w:noProof/>
                <w:sz w:val="24"/>
              </w:rPr>
              <w:t> </w:t>
            </w:r>
            <w:r w:rsidRPr="009D4997">
              <w:rPr>
                <w:noProof/>
                <w:sz w:val="24"/>
              </w:rPr>
              <w:t> </w:t>
            </w:r>
            <w:r w:rsidRPr="009D4997">
              <w:rPr>
                <w:noProof/>
                <w:sz w:val="24"/>
              </w:rPr>
              <w:t> </w:t>
            </w:r>
            <w:r w:rsidRPr="009D4997">
              <w:rPr>
                <w:noProof/>
                <w:sz w:val="24"/>
              </w:rPr>
              <w:t> </w:t>
            </w:r>
            <w:r w:rsidRPr="009D4997">
              <w:rPr>
                <w:noProof/>
                <w:sz w:val="24"/>
              </w:rPr>
              <w:t> </w:t>
            </w:r>
            <w:r w:rsidRPr="009D4997">
              <w:rPr>
                <w:sz w:val="24"/>
              </w:rPr>
              <w:fldChar w:fldCharType="end"/>
            </w:r>
            <w:bookmarkEnd w:id="9"/>
          </w:p>
        </w:tc>
      </w:tr>
      <w:bookmarkStart w:id="10" w:name="_GoBack"/>
      <w:tr w:rsidR="00113DAB" w:rsidRPr="009D4997" w:rsidTr="00113DAB">
        <w:trPr>
          <w:trHeight w:val="249"/>
        </w:trPr>
        <w:tc>
          <w:tcPr>
            <w:cnfStyle w:val="001000000000" w:firstRow="0" w:lastRow="0" w:firstColumn="1" w:lastColumn="0" w:oddVBand="0" w:evenVBand="0" w:oddHBand="0" w:evenHBand="0" w:firstRowFirstColumn="0" w:firstRowLastColumn="0" w:lastRowFirstColumn="0" w:lastRowLastColumn="0"/>
            <w:tcW w:w="4303" w:type="dxa"/>
            <w:gridSpan w:val="2"/>
            <w:tcBorders>
              <w:top w:val="single" w:sz="8" w:space="0" w:color="FFFFFF" w:themeColor="background1"/>
              <w:left w:val="single" w:sz="4" w:space="0" w:color="auto"/>
              <w:bottom w:val="single" w:sz="8" w:space="0" w:color="FFFFFF" w:themeColor="background1"/>
            </w:tcBorders>
          </w:tcPr>
          <w:p w:rsidR="00355E80" w:rsidRPr="009D4997" w:rsidRDefault="00355E80" w:rsidP="00355E80">
            <w:pPr>
              <w:rPr>
                <w:sz w:val="24"/>
              </w:rPr>
            </w:pPr>
            <w:r w:rsidRPr="009D4997">
              <w:rPr>
                <w:sz w:val="24"/>
              </w:rPr>
              <w:fldChar w:fldCharType="begin">
                <w:ffData>
                  <w:name w:val="Check15"/>
                  <w:enabled/>
                  <w:calcOnExit w:val="0"/>
                  <w:checkBox>
                    <w:sizeAuto/>
                    <w:default w:val="0"/>
                    <w:checked w:val="0"/>
                  </w:checkBox>
                </w:ffData>
              </w:fldChar>
            </w:r>
            <w:bookmarkStart w:id="11" w:name="Check15"/>
            <w:r w:rsidRPr="009D4997">
              <w:rPr>
                <w:sz w:val="24"/>
              </w:rPr>
              <w:instrText xml:space="preserve"> FORMCHECKBOX </w:instrText>
            </w:r>
            <w:r w:rsidR="005C3BA9" w:rsidRPr="009D4997">
              <w:rPr>
                <w:sz w:val="24"/>
              </w:rPr>
            </w:r>
            <w:r w:rsidR="005C3BA9">
              <w:rPr>
                <w:sz w:val="24"/>
              </w:rPr>
              <w:fldChar w:fldCharType="separate"/>
            </w:r>
            <w:r w:rsidRPr="009D4997">
              <w:rPr>
                <w:sz w:val="24"/>
              </w:rPr>
              <w:fldChar w:fldCharType="end"/>
            </w:r>
            <w:bookmarkEnd w:id="11"/>
            <w:bookmarkEnd w:id="10"/>
            <w:r w:rsidRPr="009D4997">
              <w:rPr>
                <w:sz w:val="24"/>
              </w:rPr>
              <w:fldChar w:fldCharType="begin">
                <w:ffData>
                  <w:name w:val="Check16"/>
                  <w:enabled/>
                  <w:calcOnExit w:val="0"/>
                  <w:checkBox>
                    <w:sizeAuto/>
                    <w:default w:val="0"/>
                  </w:checkBox>
                </w:ffData>
              </w:fldChar>
            </w:r>
            <w:bookmarkStart w:id="12" w:name="Check16"/>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12"/>
            <w:r w:rsidRPr="009D4997">
              <w:rPr>
                <w:sz w:val="24"/>
              </w:rPr>
              <w:fldChar w:fldCharType="begin">
                <w:ffData>
                  <w:name w:val="Check17"/>
                  <w:enabled/>
                  <w:calcOnExit w:val="0"/>
                  <w:checkBox>
                    <w:sizeAuto/>
                    <w:default w:val="0"/>
                  </w:checkBox>
                </w:ffData>
              </w:fldChar>
            </w:r>
            <w:bookmarkStart w:id="13" w:name="Check17"/>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13"/>
            <w:r w:rsidRPr="009D4997">
              <w:rPr>
                <w:sz w:val="24"/>
              </w:rPr>
              <w:t xml:space="preserve">  Percolation/Soil Test</w:t>
            </w:r>
          </w:p>
        </w:tc>
        <w:tc>
          <w:tcPr>
            <w:tcW w:w="6502" w:type="dxa"/>
            <w:gridSpan w:val="2"/>
            <w:tcBorders>
              <w:top w:val="single" w:sz="8" w:space="0" w:color="FFFFFF" w:themeColor="background1"/>
              <w:bottom w:val="single" w:sz="8" w:space="0" w:color="FFFFFF" w:themeColor="background1"/>
              <w:right w:val="single" w:sz="4" w:space="0" w:color="auto"/>
            </w:tcBorders>
          </w:tcPr>
          <w:p w:rsidR="00355E80" w:rsidRPr="009D4997" w:rsidRDefault="00355E80" w:rsidP="00355E80">
            <w:pPr>
              <w:cnfStyle w:val="000000000000" w:firstRow="0" w:lastRow="0" w:firstColumn="0" w:lastColumn="0" w:oddVBand="0" w:evenVBand="0" w:oddHBand="0" w:evenHBand="0" w:firstRowFirstColumn="0" w:firstRowLastColumn="0" w:lastRowFirstColumn="0" w:lastRowLastColumn="0"/>
              <w:rPr>
                <w:sz w:val="24"/>
              </w:rPr>
            </w:pPr>
            <w:r w:rsidRPr="009D4997">
              <w:rPr>
                <w:sz w:val="24"/>
              </w:rPr>
              <w:t xml:space="preserve">No: </w:t>
            </w:r>
            <w:r w:rsidRPr="009D4997">
              <w:rPr>
                <w:sz w:val="24"/>
              </w:rPr>
              <w:fldChar w:fldCharType="begin">
                <w:ffData>
                  <w:name w:val="Text14"/>
                  <w:enabled/>
                  <w:calcOnExit w:val="0"/>
                  <w:textInput/>
                </w:ffData>
              </w:fldChar>
            </w:r>
            <w:bookmarkStart w:id="14" w:name="Text14"/>
            <w:r w:rsidRPr="009D4997">
              <w:rPr>
                <w:sz w:val="24"/>
              </w:rPr>
              <w:instrText xml:space="preserve"> FORMTEXT </w:instrText>
            </w:r>
            <w:r w:rsidRPr="009D4997">
              <w:rPr>
                <w:sz w:val="24"/>
              </w:rPr>
            </w:r>
            <w:r w:rsidRPr="009D4997">
              <w:rPr>
                <w:sz w:val="24"/>
              </w:rPr>
              <w:fldChar w:fldCharType="separate"/>
            </w:r>
            <w:r w:rsidRPr="009D4997">
              <w:rPr>
                <w:noProof/>
                <w:sz w:val="24"/>
              </w:rPr>
              <w:t> </w:t>
            </w:r>
            <w:r w:rsidRPr="009D4997">
              <w:rPr>
                <w:noProof/>
                <w:sz w:val="24"/>
              </w:rPr>
              <w:t> </w:t>
            </w:r>
            <w:r w:rsidRPr="009D4997">
              <w:rPr>
                <w:noProof/>
                <w:sz w:val="24"/>
              </w:rPr>
              <w:t> </w:t>
            </w:r>
            <w:r w:rsidRPr="009D4997">
              <w:rPr>
                <w:noProof/>
                <w:sz w:val="24"/>
              </w:rPr>
              <w:t> </w:t>
            </w:r>
            <w:r w:rsidRPr="009D4997">
              <w:rPr>
                <w:noProof/>
                <w:sz w:val="24"/>
              </w:rPr>
              <w:t> </w:t>
            </w:r>
            <w:r w:rsidRPr="009D4997">
              <w:rPr>
                <w:sz w:val="24"/>
              </w:rPr>
              <w:fldChar w:fldCharType="end"/>
            </w:r>
            <w:bookmarkEnd w:id="14"/>
          </w:p>
        </w:tc>
      </w:tr>
      <w:tr w:rsidR="00355E80" w:rsidRPr="009D4997" w:rsidTr="00113DA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4303" w:type="dxa"/>
            <w:gridSpan w:val="2"/>
            <w:tcBorders>
              <w:top w:val="single" w:sz="8" w:space="0" w:color="FFFFFF" w:themeColor="background1"/>
              <w:left w:val="single" w:sz="4" w:space="0" w:color="auto"/>
              <w:bottom w:val="single" w:sz="4" w:space="0" w:color="auto"/>
            </w:tcBorders>
            <w:shd w:val="clear" w:color="auto" w:fill="D9D9D9" w:themeFill="background1" w:themeFillShade="D9"/>
          </w:tcPr>
          <w:p w:rsidR="00355E80" w:rsidRPr="009D4997" w:rsidRDefault="00355E80" w:rsidP="00355E80">
            <w:pPr>
              <w:rPr>
                <w:sz w:val="24"/>
              </w:rPr>
            </w:pPr>
            <w:r w:rsidRPr="009D4997">
              <w:rPr>
                <w:sz w:val="24"/>
              </w:rPr>
              <w:fldChar w:fldCharType="begin">
                <w:ffData>
                  <w:name w:val="Check18"/>
                  <w:enabled/>
                  <w:calcOnExit w:val="0"/>
                  <w:checkBox>
                    <w:sizeAuto/>
                    <w:default w:val="0"/>
                  </w:checkBox>
                </w:ffData>
              </w:fldChar>
            </w:r>
            <w:bookmarkStart w:id="15" w:name="Check18"/>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15"/>
            <w:r w:rsidRPr="009D4997">
              <w:rPr>
                <w:sz w:val="24"/>
              </w:rPr>
              <w:fldChar w:fldCharType="begin">
                <w:ffData>
                  <w:name w:val="Check19"/>
                  <w:enabled/>
                  <w:calcOnExit w:val="0"/>
                  <w:checkBox>
                    <w:sizeAuto/>
                    <w:default w:val="0"/>
                  </w:checkBox>
                </w:ffData>
              </w:fldChar>
            </w:r>
            <w:bookmarkStart w:id="16" w:name="Check19"/>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16"/>
            <w:r w:rsidRPr="009D4997">
              <w:rPr>
                <w:sz w:val="24"/>
              </w:rPr>
              <w:fldChar w:fldCharType="begin">
                <w:ffData>
                  <w:name w:val="Check20"/>
                  <w:enabled/>
                  <w:calcOnExit w:val="0"/>
                  <w:checkBox>
                    <w:sizeAuto/>
                    <w:default w:val="0"/>
                  </w:checkBox>
                </w:ffData>
              </w:fldChar>
            </w:r>
            <w:bookmarkStart w:id="17" w:name="Check20"/>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bookmarkEnd w:id="17"/>
            <w:r w:rsidRPr="009D4997">
              <w:rPr>
                <w:sz w:val="24"/>
              </w:rPr>
              <w:t xml:space="preserve">  System Exposed for Inspection</w:t>
            </w:r>
          </w:p>
        </w:tc>
        <w:tc>
          <w:tcPr>
            <w:tcW w:w="6502" w:type="dxa"/>
            <w:gridSpan w:val="2"/>
            <w:tcBorders>
              <w:top w:val="single" w:sz="8" w:space="0" w:color="FFFFFF" w:themeColor="background1"/>
              <w:bottom w:val="single" w:sz="4" w:space="0" w:color="auto"/>
              <w:right w:val="single" w:sz="4" w:space="0" w:color="auto"/>
            </w:tcBorders>
            <w:shd w:val="clear" w:color="auto" w:fill="D9D9D9" w:themeFill="background1" w:themeFillShade="D9"/>
          </w:tcPr>
          <w:p w:rsidR="00355E80" w:rsidRPr="009D4997" w:rsidRDefault="00355E80" w:rsidP="00355E80">
            <w:pPr>
              <w:cnfStyle w:val="000000100000" w:firstRow="0" w:lastRow="0" w:firstColumn="0" w:lastColumn="0" w:oddVBand="0" w:evenVBand="0" w:oddHBand="1" w:evenHBand="0" w:firstRowFirstColumn="0" w:firstRowLastColumn="0" w:lastRowFirstColumn="0" w:lastRowLastColumn="0"/>
              <w:rPr>
                <w:sz w:val="24"/>
              </w:rPr>
            </w:pPr>
            <w:r w:rsidRPr="009D4997">
              <w:rPr>
                <w:sz w:val="24"/>
              </w:rPr>
              <w:fldChar w:fldCharType="begin">
                <w:ffData>
                  <w:name w:val="Text15"/>
                  <w:enabled/>
                  <w:calcOnExit w:val="0"/>
                  <w:textInput/>
                </w:ffData>
              </w:fldChar>
            </w:r>
            <w:bookmarkStart w:id="18" w:name="Text15"/>
            <w:r w:rsidRPr="009D4997">
              <w:rPr>
                <w:sz w:val="24"/>
              </w:rPr>
              <w:instrText xml:space="preserve"> FORMTEXT </w:instrText>
            </w:r>
            <w:r w:rsidRPr="009D4997">
              <w:rPr>
                <w:sz w:val="24"/>
              </w:rPr>
            </w:r>
            <w:r w:rsidRPr="009D4997">
              <w:rPr>
                <w:sz w:val="24"/>
              </w:rPr>
              <w:fldChar w:fldCharType="separate"/>
            </w:r>
            <w:r w:rsidRPr="009D4997">
              <w:rPr>
                <w:noProof/>
                <w:sz w:val="24"/>
              </w:rPr>
              <w:t> </w:t>
            </w:r>
            <w:r w:rsidRPr="009D4997">
              <w:rPr>
                <w:noProof/>
                <w:sz w:val="24"/>
              </w:rPr>
              <w:t> </w:t>
            </w:r>
            <w:r w:rsidRPr="009D4997">
              <w:rPr>
                <w:noProof/>
                <w:sz w:val="24"/>
              </w:rPr>
              <w:t> </w:t>
            </w:r>
            <w:r w:rsidRPr="009D4997">
              <w:rPr>
                <w:noProof/>
                <w:sz w:val="24"/>
              </w:rPr>
              <w:t> </w:t>
            </w:r>
            <w:r w:rsidRPr="009D4997">
              <w:rPr>
                <w:noProof/>
                <w:sz w:val="24"/>
              </w:rPr>
              <w:t> </w:t>
            </w:r>
            <w:r w:rsidRPr="009D4997">
              <w:rPr>
                <w:sz w:val="24"/>
              </w:rPr>
              <w:fldChar w:fldCharType="end"/>
            </w:r>
            <w:bookmarkEnd w:id="18"/>
          </w:p>
        </w:tc>
      </w:tr>
    </w:tbl>
    <w:p w:rsidR="009D4997" w:rsidRPr="009D4997" w:rsidRDefault="009D4997" w:rsidP="009D4997">
      <w:pPr>
        <w:tabs>
          <w:tab w:val="left" w:pos="8640"/>
        </w:tabs>
        <w:spacing w:after="0" w:line="240" w:lineRule="auto"/>
        <w:rPr>
          <w:sz w:val="18"/>
          <w:szCs w:val="16"/>
        </w:rPr>
      </w:pPr>
    </w:p>
    <w:p w:rsidR="009D4997" w:rsidRPr="009D4997" w:rsidRDefault="009D4997" w:rsidP="009D4997">
      <w:pPr>
        <w:tabs>
          <w:tab w:val="left" w:pos="8640"/>
        </w:tabs>
        <w:spacing w:after="0" w:line="240" w:lineRule="auto"/>
        <w:rPr>
          <w:sz w:val="24"/>
        </w:rPr>
      </w:pPr>
    </w:p>
    <w:p w:rsidR="00AC4D10" w:rsidRDefault="00AC4D10"/>
    <w:tbl>
      <w:tblPr>
        <w:tblStyle w:val="LightShading1"/>
        <w:tblpPr w:leftFromText="180" w:rightFromText="180" w:vertAnchor="text" w:horzAnchor="margin" w:tblpXSpec="center" w:tblpY="-14"/>
        <w:tblW w:w="11217" w:type="dxa"/>
        <w:tblLook w:val="04A0" w:firstRow="1" w:lastRow="0" w:firstColumn="1" w:lastColumn="0" w:noHBand="0" w:noVBand="1"/>
      </w:tblPr>
      <w:tblGrid>
        <w:gridCol w:w="3705"/>
        <w:gridCol w:w="3834"/>
        <w:gridCol w:w="3361"/>
        <w:gridCol w:w="317"/>
      </w:tblGrid>
      <w:tr w:rsidR="00054759" w:rsidRPr="004C58B7" w:rsidTr="00D9115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705" w:type="dxa"/>
            <w:tcBorders>
              <w:top w:val="single" w:sz="4" w:space="0" w:color="auto"/>
              <w:left w:val="single" w:sz="4" w:space="0" w:color="auto"/>
              <w:bottom w:val="single" w:sz="4" w:space="0" w:color="auto"/>
            </w:tcBorders>
          </w:tcPr>
          <w:p w:rsidR="00054759" w:rsidRPr="004C58B7" w:rsidRDefault="00054759" w:rsidP="00054759">
            <w:pPr>
              <w:rPr>
                <w:b w:val="0"/>
              </w:rPr>
            </w:pPr>
            <w:r w:rsidRPr="004C58B7">
              <w:rPr>
                <w:b w:val="0"/>
              </w:rPr>
              <w:lastRenderedPageBreak/>
              <w:t>S   U  NA</w:t>
            </w:r>
          </w:p>
        </w:tc>
        <w:tc>
          <w:tcPr>
            <w:tcW w:w="3834" w:type="dxa"/>
            <w:tcBorders>
              <w:top w:val="single" w:sz="4" w:space="0" w:color="auto"/>
              <w:bottom w:val="single" w:sz="4" w:space="0" w:color="auto"/>
            </w:tcBorders>
          </w:tcPr>
          <w:p w:rsidR="00054759" w:rsidRPr="004C58B7" w:rsidRDefault="00D91155" w:rsidP="00054759">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AT Grade </w:t>
            </w:r>
            <w:r w:rsidR="00054759">
              <w:rPr>
                <w:b w:val="0"/>
              </w:rPr>
              <w:t>System</w:t>
            </w:r>
          </w:p>
        </w:tc>
        <w:tc>
          <w:tcPr>
            <w:tcW w:w="3678" w:type="dxa"/>
            <w:gridSpan w:val="2"/>
            <w:tcBorders>
              <w:top w:val="single" w:sz="4" w:space="0" w:color="auto"/>
              <w:bottom w:val="single" w:sz="4" w:space="0" w:color="auto"/>
              <w:right w:val="single" w:sz="4" w:space="0" w:color="auto"/>
            </w:tcBorders>
          </w:tcPr>
          <w:p w:rsidR="00054759" w:rsidRPr="004C58B7" w:rsidRDefault="00054759" w:rsidP="00054759">
            <w:pPr>
              <w:jc w:val="center"/>
              <w:cnfStyle w:val="100000000000" w:firstRow="1" w:lastRow="0" w:firstColumn="0" w:lastColumn="0" w:oddVBand="0" w:evenVBand="0" w:oddHBand="0" w:evenHBand="0" w:firstRowFirstColumn="0" w:firstRowLastColumn="0" w:lastRowFirstColumn="0" w:lastRowLastColumn="0"/>
              <w:rPr>
                <w:b w:val="0"/>
              </w:rPr>
            </w:pPr>
          </w:p>
        </w:tc>
      </w:tr>
      <w:tr w:rsidR="00054759" w:rsidRPr="004C58B7" w:rsidTr="00355E8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1217" w:type="dxa"/>
            <w:gridSpan w:val="4"/>
            <w:tcBorders>
              <w:top w:val="single" w:sz="4" w:space="0" w:color="auto"/>
              <w:left w:val="single" w:sz="4" w:space="0" w:color="auto"/>
              <w:bottom w:val="single" w:sz="8" w:space="0" w:color="FFFFFF" w:themeColor="background1"/>
              <w:right w:val="single" w:sz="4" w:space="0" w:color="auto"/>
            </w:tcBorders>
            <w:shd w:val="clear" w:color="auto" w:fill="D9D9D9" w:themeFill="background1" w:themeFillShade="D9"/>
          </w:tcPr>
          <w:p w:rsidR="00054759" w:rsidRPr="004C58B7" w:rsidRDefault="00D91155" w:rsidP="00D91155">
            <w:pPr>
              <w:rPr>
                <w:b w:val="0"/>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D91155">
              <w:rPr>
                <w:sz w:val="24"/>
                <w:szCs w:val="24"/>
              </w:rPr>
              <w:t>Distribution pipe shall be rigid plastic pipe, Schedule 40 or 80 with a 1-inch nominal diameter or equivalent design that ensures proper distribution</w:t>
            </w:r>
          </w:p>
        </w:tc>
      </w:tr>
      <w:tr w:rsidR="00054759" w:rsidRPr="004C58B7" w:rsidTr="00D91155">
        <w:trPr>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D91155" w:rsidRPr="00D91155" w:rsidRDefault="00D91155" w:rsidP="00D91155">
            <w:pPr>
              <w:rPr>
                <w:sz w:val="24"/>
                <w:szCs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D91155">
              <w:rPr>
                <w:sz w:val="24"/>
                <w:szCs w:val="24"/>
              </w:rPr>
              <w:t>The distribution pipe shall be provided with a single row of ¼-inch perforations</w:t>
            </w:r>
            <w:r>
              <w:rPr>
                <w:sz w:val="24"/>
                <w:szCs w:val="24"/>
              </w:rPr>
              <w:t xml:space="preserve"> </w:t>
            </w:r>
            <w:r w:rsidRPr="00D91155">
              <w:rPr>
                <w:sz w:val="24"/>
                <w:szCs w:val="24"/>
              </w:rPr>
              <w:t>in a straight line 30 inches on center along the length of the pipe or an equivalent design that ensures uniform distribution. All joints and connections shall be solvent-cemented.</w:t>
            </w:r>
          </w:p>
        </w:tc>
        <w:tc>
          <w:tcPr>
            <w:tcW w:w="317" w:type="dxa"/>
            <w:tcBorders>
              <w:top w:val="single" w:sz="8" w:space="0" w:color="FFFFFF" w:themeColor="background1"/>
              <w:bottom w:val="single" w:sz="8" w:space="0" w:color="FFFFFF" w:themeColor="background1"/>
              <w:right w:val="single" w:sz="4" w:space="0" w:color="auto"/>
            </w:tcBorders>
          </w:tcPr>
          <w:p w:rsidR="00054759" w:rsidRPr="004C58B7" w:rsidRDefault="00054759" w:rsidP="00054759">
            <w:pPr>
              <w:cnfStyle w:val="000000000000" w:firstRow="0" w:lastRow="0" w:firstColumn="0" w:lastColumn="0" w:oddVBand="0" w:evenVBand="0" w:oddHBand="0" w:evenHBand="0" w:firstRowFirstColumn="0" w:firstRowLastColumn="0" w:lastRowFirstColumn="0" w:lastRowLastColumn="0"/>
            </w:pPr>
          </w:p>
        </w:tc>
      </w:tr>
      <w:tr w:rsidR="00D91155" w:rsidRPr="004C58B7" w:rsidTr="00E7168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D91155" w:rsidRPr="009D4997" w:rsidRDefault="00D91155" w:rsidP="00D91155">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00E71686">
              <w:rPr>
                <w:sz w:val="24"/>
                <w:szCs w:val="24"/>
              </w:rPr>
              <w:t>Distribution pipe laid in gravel meeting specs per IAC 567 Ch. 69 or per engineer’s design.</w:t>
            </w:r>
          </w:p>
        </w:tc>
        <w:tc>
          <w:tcPr>
            <w:tcW w:w="317" w:type="dxa"/>
            <w:tcBorders>
              <w:top w:val="single" w:sz="8" w:space="0" w:color="FFFFFF" w:themeColor="background1"/>
              <w:bottom w:val="single" w:sz="8" w:space="0" w:color="FFFFFF" w:themeColor="background1"/>
              <w:right w:val="single" w:sz="4" w:space="0" w:color="auto"/>
            </w:tcBorders>
          </w:tcPr>
          <w:p w:rsidR="00D91155" w:rsidRPr="004C58B7" w:rsidRDefault="00D91155" w:rsidP="00054759">
            <w:pPr>
              <w:cnfStyle w:val="000000100000" w:firstRow="0" w:lastRow="0" w:firstColumn="0" w:lastColumn="0" w:oddVBand="0" w:evenVBand="0" w:oddHBand="1" w:evenHBand="0" w:firstRowFirstColumn="0" w:firstRowLastColumn="0" w:lastRowFirstColumn="0" w:lastRowLastColumn="0"/>
            </w:pPr>
          </w:p>
        </w:tc>
      </w:tr>
      <w:tr w:rsidR="00E71686" w:rsidRPr="004C58B7" w:rsidTr="00E71686">
        <w:trPr>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E71686" w:rsidRPr="009D4997" w:rsidRDefault="00E71686" w:rsidP="00E71686">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E71686">
              <w:rPr>
                <w:sz w:val="24"/>
                <w:szCs w:val="24"/>
              </w:rPr>
              <w:t>The outer ends of all pressure distribution lines shall be turned up, with a long 90-degree elbow or two 45-degree elbows to allow for cleaning. The outer ends will have a screw-on cap and cover. The cover shall be accessible from the ground surface without excavation.</w:t>
            </w:r>
          </w:p>
        </w:tc>
        <w:tc>
          <w:tcPr>
            <w:tcW w:w="317" w:type="dxa"/>
            <w:tcBorders>
              <w:top w:val="single" w:sz="8" w:space="0" w:color="FFFFFF" w:themeColor="background1"/>
              <w:bottom w:val="single" w:sz="8" w:space="0" w:color="FFFFFF" w:themeColor="background1"/>
              <w:right w:val="single" w:sz="4" w:space="0" w:color="auto"/>
            </w:tcBorders>
          </w:tcPr>
          <w:p w:rsidR="00E71686" w:rsidRPr="004C58B7" w:rsidRDefault="00E71686" w:rsidP="00054759">
            <w:pPr>
              <w:cnfStyle w:val="000000000000" w:firstRow="0" w:lastRow="0" w:firstColumn="0" w:lastColumn="0" w:oddVBand="0" w:evenVBand="0" w:oddHBand="0" w:evenHBand="0" w:firstRowFirstColumn="0" w:firstRowLastColumn="0" w:lastRowFirstColumn="0" w:lastRowLastColumn="0"/>
            </w:pPr>
          </w:p>
        </w:tc>
      </w:tr>
      <w:tr w:rsidR="00E71686" w:rsidRPr="004C58B7" w:rsidTr="00E7168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E71686" w:rsidRPr="009D4997" w:rsidRDefault="00E71686" w:rsidP="00E71686">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E71686">
              <w:rPr>
                <w:sz w:val="24"/>
                <w:szCs w:val="24"/>
              </w:rPr>
              <w:t>The central pressure manifold should consist of 1½- or 2-inch solid plastic pipe using a tee for connecting the distribution lines or an equivalent design that ensures uniform distribution.</w:t>
            </w:r>
          </w:p>
        </w:tc>
        <w:tc>
          <w:tcPr>
            <w:tcW w:w="317" w:type="dxa"/>
            <w:tcBorders>
              <w:top w:val="single" w:sz="8" w:space="0" w:color="FFFFFF" w:themeColor="background1"/>
              <w:bottom w:val="single" w:sz="8" w:space="0" w:color="FFFFFF" w:themeColor="background1"/>
              <w:right w:val="single" w:sz="4" w:space="0" w:color="auto"/>
            </w:tcBorders>
          </w:tcPr>
          <w:p w:rsidR="00E71686" w:rsidRPr="004C58B7" w:rsidRDefault="00E71686" w:rsidP="00054759">
            <w:pPr>
              <w:cnfStyle w:val="000000100000" w:firstRow="0" w:lastRow="0" w:firstColumn="0" w:lastColumn="0" w:oddVBand="0" w:evenVBand="0" w:oddHBand="1" w:evenHBand="0" w:firstRowFirstColumn="0" w:firstRowLastColumn="0" w:lastRowFirstColumn="0" w:lastRowLastColumn="0"/>
            </w:pPr>
          </w:p>
        </w:tc>
      </w:tr>
      <w:tr w:rsidR="00E71686" w:rsidRPr="004C58B7" w:rsidTr="00E71686">
        <w:trPr>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E71686" w:rsidRPr="009D4997" w:rsidRDefault="00E71686" w:rsidP="00E71686">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E71686">
              <w:rPr>
                <w:sz w:val="24"/>
                <w:szCs w:val="24"/>
              </w:rPr>
              <w:t>The top of the gravel or EPS shall be covered with synthetic drainage fabric. Unbacked, rolled, 3½-inch-thick fiberglass insulation, untreated building paper, or other suitable material may be used with approval of the administrative authority. Plastic or treated building paper shall not be used.</w:t>
            </w:r>
          </w:p>
        </w:tc>
        <w:tc>
          <w:tcPr>
            <w:tcW w:w="317" w:type="dxa"/>
            <w:tcBorders>
              <w:top w:val="single" w:sz="8" w:space="0" w:color="FFFFFF" w:themeColor="background1"/>
              <w:bottom w:val="single" w:sz="8" w:space="0" w:color="FFFFFF" w:themeColor="background1"/>
              <w:right w:val="single" w:sz="4" w:space="0" w:color="auto"/>
            </w:tcBorders>
          </w:tcPr>
          <w:p w:rsidR="00E71686" w:rsidRPr="004C58B7" w:rsidRDefault="00E71686" w:rsidP="00054759">
            <w:pPr>
              <w:cnfStyle w:val="000000000000" w:firstRow="0" w:lastRow="0" w:firstColumn="0" w:lastColumn="0" w:oddVBand="0" w:evenVBand="0" w:oddHBand="0" w:evenHBand="0" w:firstRowFirstColumn="0" w:firstRowLastColumn="0" w:lastRowFirstColumn="0" w:lastRowLastColumn="0"/>
            </w:pPr>
          </w:p>
        </w:tc>
      </w:tr>
      <w:tr w:rsidR="00E71686" w:rsidRPr="004C58B7" w:rsidTr="00E71686">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E71686" w:rsidRPr="009D4997" w:rsidRDefault="00E71686" w:rsidP="00E71686">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E71686">
              <w:rPr>
                <w:sz w:val="24"/>
                <w:szCs w:val="24"/>
              </w:rPr>
              <w:t>After installation of the distribution system, the distribution system shall be pressure-tested before it is covered with gravel. The entire at-grade system is to be covered with topsoil native to the site or of similar characteristics to support vegetation found in the area. The entire at-grade system shall be crowned by providing 12 inches of topsoil on the side slopes, with a minimum of 18 inches of topsoil over the center of the at-grade system. The entire at-grade system shall be seeded, sodded or otherwise provided with a grass cover to ensure stability of the installation.</w:t>
            </w:r>
          </w:p>
        </w:tc>
        <w:tc>
          <w:tcPr>
            <w:tcW w:w="317" w:type="dxa"/>
            <w:tcBorders>
              <w:top w:val="single" w:sz="8" w:space="0" w:color="FFFFFF" w:themeColor="background1"/>
              <w:bottom w:val="single" w:sz="8" w:space="0" w:color="FFFFFF" w:themeColor="background1"/>
              <w:right w:val="single" w:sz="4" w:space="0" w:color="auto"/>
            </w:tcBorders>
          </w:tcPr>
          <w:p w:rsidR="00E71686" w:rsidRPr="004C58B7" w:rsidRDefault="00E71686" w:rsidP="00054759">
            <w:pPr>
              <w:cnfStyle w:val="000000100000" w:firstRow="0" w:lastRow="0" w:firstColumn="0" w:lastColumn="0" w:oddVBand="0" w:evenVBand="0" w:oddHBand="1" w:evenHBand="0" w:firstRowFirstColumn="0" w:firstRowLastColumn="0" w:lastRowFirstColumn="0" w:lastRowLastColumn="0"/>
            </w:pPr>
          </w:p>
        </w:tc>
      </w:tr>
      <w:tr w:rsidR="00E71686" w:rsidRPr="004C58B7" w:rsidTr="00E71686">
        <w:trPr>
          <w:trHeight w:val="78"/>
        </w:trPr>
        <w:tc>
          <w:tcPr>
            <w:cnfStyle w:val="001000000000" w:firstRow="0" w:lastRow="0" w:firstColumn="1" w:lastColumn="0" w:oddVBand="0" w:evenVBand="0" w:oddHBand="0" w:evenHBand="0" w:firstRowFirstColumn="0" w:firstRowLastColumn="0" w:lastRowFirstColumn="0" w:lastRowLastColumn="0"/>
            <w:tcW w:w="10900" w:type="dxa"/>
            <w:gridSpan w:val="3"/>
            <w:tcBorders>
              <w:top w:val="single" w:sz="8" w:space="0" w:color="FFFFFF" w:themeColor="background1"/>
              <w:left w:val="single" w:sz="4" w:space="0" w:color="auto"/>
              <w:bottom w:val="single" w:sz="8" w:space="0" w:color="FFFFFF" w:themeColor="background1"/>
            </w:tcBorders>
          </w:tcPr>
          <w:p w:rsidR="00E71686" w:rsidRPr="009D4997" w:rsidRDefault="00E71686" w:rsidP="00E71686">
            <w:pPr>
              <w:rPr>
                <w:sz w:val="24"/>
              </w:rPr>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E71686">
              <w:rPr>
                <w:sz w:val="24"/>
                <w:szCs w:val="24"/>
              </w:rPr>
              <w:t>Area surrounding the at-grade system shall be graded to provide for diversion of surface runoff water</w:t>
            </w:r>
          </w:p>
        </w:tc>
        <w:tc>
          <w:tcPr>
            <w:tcW w:w="317" w:type="dxa"/>
            <w:tcBorders>
              <w:top w:val="single" w:sz="8" w:space="0" w:color="FFFFFF" w:themeColor="background1"/>
              <w:bottom w:val="single" w:sz="8" w:space="0" w:color="FFFFFF" w:themeColor="background1"/>
              <w:right w:val="single" w:sz="4" w:space="0" w:color="auto"/>
            </w:tcBorders>
          </w:tcPr>
          <w:p w:rsidR="00E71686" w:rsidRPr="004C58B7" w:rsidRDefault="00E71686" w:rsidP="00054759">
            <w:pPr>
              <w:cnfStyle w:val="000000000000" w:firstRow="0" w:lastRow="0" w:firstColumn="0" w:lastColumn="0" w:oddVBand="0" w:evenVBand="0" w:oddHBand="0" w:evenHBand="0" w:firstRowFirstColumn="0" w:firstRowLastColumn="0" w:lastRowFirstColumn="0" w:lastRowLastColumn="0"/>
            </w:pPr>
          </w:p>
        </w:tc>
      </w:tr>
    </w:tbl>
    <w:p w:rsidR="005953F5" w:rsidRDefault="005953F5" w:rsidP="00AC4D10"/>
    <w:tbl>
      <w:tblPr>
        <w:tblStyle w:val="LightShading1"/>
        <w:tblpPr w:leftFromText="180" w:rightFromText="180" w:vertAnchor="text" w:horzAnchor="margin" w:tblpXSpec="center" w:tblpY="-14"/>
        <w:tblW w:w="11204" w:type="dxa"/>
        <w:tblLook w:val="04A0" w:firstRow="1" w:lastRow="0" w:firstColumn="1" w:lastColumn="0" w:noHBand="0" w:noVBand="1"/>
      </w:tblPr>
      <w:tblGrid>
        <w:gridCol w:w="6166"/>
        <w:gridCol w:w="4291"/>
        <w:gridCol w:w="525"/>
        <w:gridCol w:w="222"/>
      </w:tblGrid>
      <w:tr w:rsidR="00355E80" w:rsidRPr="004C58B7" w:rsidTr="00355E80">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166" w:type="dxa"/>
            <w:tcBorders>
              <w:top w:val="single" w:sz="4" w:space="0" w:color="auto"/>
              <w:left w:val="single" w:sz="4" w:space="0" w:color="auto"/>
              <w:bottom w:val="single" w:sz="4" w:space="0" w:color="auto"/>
            </w:tcBorders>
          </w:tcPr>
          <w:p w:rsidR="00054759" w:rsidRPr="004C58B7" w:rsidRDefault="00054759" w:rsidP="00054759">
            <w:pPr>
              <w:rPr>
                <w:b w:val="0"/>
              </w:rPr>
            </w:pPr>
            <w:r w:rsidRPr="004C58B7">
              <w:rPr>
                <w:b w:val="0"/>
              </w:rPr>
              <w:t>S   U  NA</w:t>
            </w:r>
          </w:p>
        </w:tc>
        <w:tc>
          <w:tcPr>
            <w:tcW w:w="4816" w:type="dxa"/>
            <w:gridSpan w:val="2"/>
            <w:tcBorders>
              <w:top w:val="single" w:sz="4" w:space="0" w:color="auto"/>
              <w:bottom w:val="single" w:sz="4" w:space="0" w:color="auto"/>
            </w:tcBorders>
          </w:tcPr>
          <w:p w:rsidR="00054759" w:rsidRPr="004C58B7" w:rsidRDefault="00E71686" w:rsidP="00054759">
            <w:pPr>
              <w:jc w:val="center"/>
              <w:cnfStyle w:val="100000000000" w:firstRow="1" w:lastRow="0" w:firstColumn="0" w:lastColumn="0" w:oddVBand="0" w:evenVBand="0" w:oddHBand="0" w:evenHBand="0" w:firstRowFirstColumn="0" w:firstRowLastColumn="0" w:lastRowFirstColumn="0" w:lastRowLastColumn="0"/>
              <w:rPr>
                <w:b w:val="0"/>
              </w:rPr>
            </w:pPr>
            <w:r>
              <w:rPr>
                <w:b w:val="0"/>
              </w:rPr>
              <w:t>Dosing</w:t>
            </w:r>
          </w:p>
        </w:tc>
        <w:tc>
          <w:tcPr>
            <w:tcW w:w="222" w:type="dxa"/>
            <w:tcBorders>
              <w:top w:val="single" w:sz="4" w:space="0" w:color="auto"/>
              <w:bottom w:val="single" w:sz="4" w:space="0" w:color="auto"/>
              <w:right w:val="single" w:sz="4" w:space="0" w:color="auto"/>
            </w:tcBorders>
          </w:tcPr>
          <w:p w:rsidR="00054759" w:rsidRPr="004C58B7" w:rsidRDefault="00054759" w:rsidP="00054759">
            <w:pPr>
              <w:jc w:val="center"/>
              <w:cnfStyle w:val="100000000000" w:firstRow="1" w:lastRow="0" w:firstColumn="0" w:lastColumn="0" w:oddVBand="0" w:evenVBand="0" w:oddHBand="0" w:evenHBand="0" w:firstRowFirstColumn="0" w:firstRowLastColumn="0" w:lastRowFirstColumn="0" w:lastRowLastColumn="0"/>
              <w:rPr>
                <w:b w:val="0"/>
              </w:rPr>
            </w:pPr>
          </w:p>
        </w:tc>
      </w:tr>
      <w:tr w:rsidR="00054759" w:rsidRPr="004C58B7" w:rsidTr="00E7168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457" w:type="dxa"/>
            <w:gridSpan w:val="2"/>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054759" w:rsidRPr="004E2F35" w:rsidRDefault="00E71686" w:rsidP="00355E80">
            <w:pPr>
              <w:tabs>
                <w:tab w:val="left" w:pos="337"/>
                <w:tab w:val="left" w:pos="3983"/>
              </w:tabs>
            </w:pPr>
            <w:r w:rsidRPr="009D4997">
              <w:rPr>
                <w:sz w:val="24"/>
              </w:rPr>
              <w:fldChar w:fldCharType="begin">
                <w:ffData>
                  <w:name w:val="Check12"/>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3"/>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sidRPr="009D4997">
              <w:rPr>
                <w:sz w:val="24"/>
              </w:rPr>
              <w:fldChar w:fldCharType="begin">
                <w:ffData>
                  <w:name w:val="Check14"/>
                  <w:enabled/>
                  <w:calcOnExit w:val="0"/>
                  <w:checkBox>
                    <w:sizeAuto/>
                    <w:default w:val="0"/>
                  </w:checkBox>
                </w:ffData>
              </w:fldChar>
            </w:r>
            <w:r w:rsidRPr="009D4997">
              <w:rPr>
                <w:sz w:val="24"/>
              </w:rPr>
              <w:instrText xml:space="preserve"> FORMCHECKBOX </w:instrText>
            </w:r>
            <w:r w:rsidR="005C3BA9">
              <w:rPr>
                <w:sz w:val="24"/>
              </w:rPr>
            </w:r>
            <w:r w:rsidR="005C3BA9">
              <w:rPr>
                <w:sz w:val="24"/>
              </w:rPr>
              <w:fldChar w:fldCharType="separate"/>
            </w:r>
            <w:r w:rsidRPr="009D4997">
              <w:rPr>
                <w:sz w:val="24"/>
              </w:rPr>
              <w:fldChar w:fldCharType="end"/>
            </w:r>
            <w:r>
              <w:rPr>
                <w:sz w:val="24"/>
              </w:rPr>
              <w:t xml:space="preserve"> </w:t>
            </w:r>
            <w:r w:rsidRPr="00E71686">
              <w:rPr>
                <w:sz w:val="24"/>
                <w:szCs w:val="24"/>
              </w:rPr>
              <w:t>Pump dosing shall be required for at-grade systems.</w:t>
            </w:r>
            <w:r w:rsidR="00054759" w:rsidRPr="00E71686">
              <w:rPr>
                <w:sz w:val="24"/>
                <w:szCs w:val="24"/>
              </w:rPr>
              <w:tab/>
            </w:r>
            <w:r w:rsidR="00355E80">
              <w:tab/>
            </w:r>
          </w:p>
        </w:tc>
        <w:tc>
          <w:tcPr>
            <w:tcW w:w="747" w:type="dxa"/>
            <w:gridSpan w:val="2"/>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054759" w:rsidRPr="004C58B7" w:rsidRDefault="00054759" w:rsidP="00054759">
            <w:pPr>
              <w:cnfStyle w:val="000000100000" w:firstRow="0" w:lastRow="0" w:firstColumn="0" w:lastColumn="0" w:oddVBand="0" w:evenVBand="0" w:oddHBand="1" w:evenHBand="0" w:firstRowFirstColumn="0" w:firstRowLastColumn="0" w:lastRowFirstColumn="0" w:lastRowLastColumn="0"/>
            </w:pPr>
          </w:p>
        </w:tc>
      </w:tr>
      <w:tr w:rsidR="00E71686" w:rsidRPr="004C58B7" w:rsidTr="00E71686">
        <w:trPr>
          <w:trHeight w:val="272"/>
        </w:trPr>
        <w:tc>
          <w:tcPr>
            <w:cnfStyle w:val="001000000000" w:firstRow="0" w:lastRow="0" w:firstColumn="1" w:lastColumn="0" w:oddVBand="0" w:evenVBand="0" w:oddHBand="0" w:evenHBand="0" w:firstRowFirstColumn="0" w:firstRowLastColumn="0" w:lastRowFirstColumn="0" w:lastRowLastColumn="0"/>
            <w:tcW w:w="10457" w:type="dxa"/>
            <w:gridSpan w:val="2"/>
            <w:tcBorders>
              <w:top w:val="single" w:sz="8" w:space="0" w:color="FFFFFF" w:themeColor="background1"/>
              <w:left w:val="single" w:sz="4" w:space="0" w:color="auto"/>
              <w:bottom w:val="single" w:sz="8" w:space="0" w:color="FFFFFF" w:themeColor="background1"/>
            </w:tcBorders>
            <w:shd w:val="clear" w:color="auto" w:fill="D9D9D9" w:themeFill="background1" w:themeFillShade="D9"/>
          </w:tcPr>
          <w:p w:rsidR="00E71686" w:rsidRPr="00E71686" w:rsidRDefault="00E71686" w:rsidP="00E71686">
            <w:pPr>
              <w:tabs>
                <w:tab w:val="left" w:pos="337"/>
                <w:tab w:val="left" w:pos="3983"/>
              </w:tabs>
              <w:rPr>
                <w:sz w:val="24"/>
                <w:szCs w:val="24"/>
              </w:rPr>
            </w:pPr>
            <w:r w:rsidRPr="00E71686">
              <w:rPr>
                <w:sz w:val="24"/>
                <w:szCs w:val="24"/>
              </w:rPr>
              <w:fldChar w:fldCharType="begin">
                <w:ffData>
                  <w:name w:val="Check12"/>
                  <w:enabled/>
                  <w:calcOnExit w:val="0"/>
                  <w:checkBox>
                    <w:sizeAuto/>
                    <w:default w:val="0"/>
                  </w:checkBox>
                </w:ffData>
              </w:fldChar>
            </w:r>
            <w:r w:rsidRPr="00E71686">
              <w:rPr>
                <w:sz w:val="24"/>
                <w:szCs w:val="24"/>
              </w:rPr>
              <w:instrText xml:space="preserve"> FORMCHECKBOX </w:instrText>
            </w:r>
            <w:r w:rsidR="005C3BA9">
              <w:rPr>
                <w:sz w:val="24"/>
                <w:szCs w:val="24"/>
              </w:rPr>
            </w:r>
            <w:r w:rsidR="005C3BA9">
              <w:rPr>
                <w:sz w:val="24"/>
                <w:szCs w:val="24"/>
              </w:rPr>
              <w:fldChar w:fldCharType="separate"/>
            </w:r>
            <w:r w:rsidRPr="00E71686">
              <w:rPr>
                <w:sz w:val="24"/>
                <w:szCs w:val="24"/>
              </w:rPr>
              <w:fldChar w:fldCharType="end"/>
            </w:r>
            <w:r w:rsidRPr="00E71686">
              <w:rPr>
                <w:sz w:val="24"/>
                <w:szCs w:val="24"/>
              </w:rPr>
              <w:fldChar w:fldCharType="begin">
                <w:ffData>
                  <w:name w:val="Check13"/>
                  <w:enabled/>
                  <w:calcOnExit w:val="0"/>
                  <w:checkBox>
                    <w:sizeAuto/>
                    <w:default w:val="0"/>
                  </w:checkBox>
                </w:ffData>
              </w:fldChar>
            </w:r>
            <w:r w:rsidRPr="00E71686">
              <w:rPr>
                <w:sz w:val="24"/>
                <w:szCs w:val="24"/>
              </w:rPr>
              <w:instrText xml:space="preserve"> FORMCHECKBOX </w:instrText>
            </w:r>
            <w:r w:rsidR="005C3BA9">
              <w:rPr>
                <w:sz w:val="24"/>
                <w:szCs w:val="24"/>
              </w:rPr>
            </w:r>
            <w:r w:rsidR="005C3BA9">
              <w:rPr>
                <w:sz w:val="24"/>
                <w:szCs w:val="24"/>
              </w:rPr>
              <w:fldChar w:fldCharType="separate"/>
            </w:r>
            <w:r w:rsidRPr="00E71686">
              <w:rPr>
                <w:sz w:val="24"/>
                <w:szCs w:val="24"/>
              </w:rPr>
              <w:fldChar w:fldCharType="end"/>
            </w:r>
            <w:r w:rsidRPr="00E71686">
              <w:rPr>
                <w:sz w:val="24"/>
                <w:szCs w:val="24"/>
              </w:rPr>
              <w:fldChar w:fldCharType="begin">
                <w:ffData>
                  <w:name w:val="Check14"/>
                  <w:enabled/>
                  <w:calcOnExit w:val="0"/>
                  <w:checkBox>
                    <w:sizeAuto/>
                    <w:default w:val="0"/>
                  </w:checkBox>
                </w:ffData>
              </w:fldChar>
            </w:r>
            <w:r w:rsidRPr="00E71686">
              <w:rPr>
                <w:sz w:val="24"/>
                <w:szCs w:val="24"/>
              </w:rPr>
              <w:instrText xml:space="preserve"> FORMCHECKBOX </w:instrText>
            </w:r>
            <w:r w:rsidR="005C3BA9">
              <w:rPr>
                <w:sz w:val="24"/>
                <w:szCs w:val="24"/>
              </w:rPr>
            </w:r>
            <w:r w:rsidR="005C3BA9">
              <w:rPr>
                <w:sz w:val="24"/>
                <w:szCs w:val="24"/>
              </w:rPr>
              <w:fldChar w:fldCharType="separate"/>
            </w:r>
            <w:r w:rsidRPr="00E71686">
              <w:rPr>
                <w:sz w:val="24"/>
                <w:szCs w:val="24"/>
              </w:rPr>
              <w:fldChar w:fldCharType="end"/>
            </w:r>
            <w:r w:rsidRPr="00E71686">
              <w:rPr>
                <w:sz w:val="24"/>
                <w:szCs w:val="24"/>
              </w:rPr>
              <w:t xml:space="preserve"> The dosing volume shall be three to ten times the distribution piping network volume, but not more than 25 percent of the design flow shall be applied to the soil in one dose.</w:t>
            </w:r>
            <w:r>
              <w:rPr>
                <w:sz w:val="24"/>
                <w:szCs w:val="24"/>
              </w:rPr>
              <w:t xml:space="preserve"> (per Engineer spec)</w:t>
            </w:r>
            <w:r w:rsidRPr="00E71686">
              <w:rPr>
                <w:sz w:val="24"/>
                <w:szCs w:val="24"/>
              </w:rPr>
              <w:tab/>
            </w:r>
          </w:p>
        </w:tc>
        <w:tc>
          <w:tcPr>
            <w:tcW w:w="747" w:type="dxa"/>
            <w:gridSpan w:val="2"/>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E71686" w:rsidRPr="004C58B7" w:rsidRDefault="00E71686" w:rsidP="00054759">
            <w:pPr>
              <w:cnfStyle w:val="000000000000" w:firstRow="0" w:lastRow="0" w:firstColumn="0" w:lastColumn="0" w:oddVBand="0" w:evenVBand="0" w:oddHBand="0" w:evenHBand="0" w:firstRowFirstColumn="0" w:firstRowLastColumn="0" w:lastRowFirstColumn="0" w:lastRowLastColumn="0"/>
            </w:pPr>
          </w:p>
        </w:tc>
      </w:tr>
      <w:tr w:rsidR="00E71686" w:rsidRPr="004C58B7" w:rsidTr="00355E8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457" w:type="dxa"/>
            <w:gridSpan w:val="2"/>
            <w:tcBorders>
              <w:top w:val="single" w:sz="8" w:space="0" w:color="FFFFFF" w:themeColor="background1"/>
              <w:left w:val="single" w:sz="4" w:space="0" w:color="auto"/>
              <w:bottom w:val="single" w:sz="4" w:space="0" w:color="auto"/>
            </w:tcBorders>
            <w:shd w:val="clear" w:color="auto" w:fill="D9D9D9" w:themeFill="background1" w:themeFillShade="D9"/>
          </w:tcPr>
          <w:p w:rsidR="00E71686" w:rsidRPr="00E71686" w:rsidRDefault="00E71686" w:rsidP="00E71686">
            <w:pPr>
              <w:tabs>
                <w:tab w:val="left" w:pos="337"/>
                <w:tab w:val="left" w:pos="3983"/>
              </w:tabs>
              <w:rPr>
                <w:sz w:val="24"/>
                <w:szCs w:val="24"/>
              </w:rPr>
            </w:pPr>
            <w:r w:rsidRPr="00E71686">
              <w:rPr>
                <w:sz w:val="24"/>
                <w:szCs w:val="24"/>
              </w:rPr>
              <w:fldChar w:fldCharType="begin">
                <w:ffData>
                  <w:name w:val="Check12"/>
                  <w:enabled/>
                  <w:calcOnExit w:val="0"/>
                  <w:checkBox>
                    <w:sizeAuto/>
                    <w:default w:val="0"/>
                  </w:checkBox>
                </w:ffData>
              </w:fldChar>
            </w:r>
            <w:r w:rsidRPr="00E71686">
              <w:rPr>
                <w:sz w:val="24"/>
                <w:szCs w:val="24"/>
              </w:rPr>
              <w:instrText xml:space="preserve"> FORMCHECKBOX </w:instrText>
            </w:r>
            <w:r w:rsidR="005C3BA9">
              <w:rPr>
                <w:sz w:val="24"/>
                <w:szCs w:val="24"/>
              </w:rPr>
            </w:r>
            <w:r w:rsidR="005C3BA9">
              <w:rPr>
                <w:sz w:val="24"/>
                <w:szCs w:val="24"/>
              </w:rPr>
              <w:fldChar w:fldCharType="separate"/>
            </w:r>
            <w:r w:rsidRPr="00E71686">
              <w:rPr>
                <w:sz w:val="24"/>
                <w:szCs w:val="24"/>
              </w:rPr>
              <w:fldChar w:fldCharType="end"/>
            </w:r>
            <w:r w:rsidRPr="00E71686">
              <w:rPr>
                <w:sz w:val="24"/>
                <w:szCs w:val="24"/>
              </w:rPr>
              <w:fldChar w:fldCharType="begin">
                <w:ffData>
                  <w:name w:val="Check13"/>
                  <w:enabled/>
                  <w:calcOnExit w:val="0"/>
                  <w:checkBox>
                    <w:sizeAuto/>
                    <w:default w:val="0"/>
                  </w:checkBox>
                </w:ffData>
              </w:fldChar>
            </w:r>
            <w:r w:rsidRPr="00E71686">
              <w:rPr>
                <w:sz w:val="24"/>
                <w:szCs w:val="24"/>
              </w:rPr>
              <w:instrText xml:space="preserve"> FORMCHECKBOX </w:instrText>
            </w:r>
            <w:r w:rsidR="005C3BA9">
              <w:rPr>
                <w:sz w:val="24"/>
                <w:szCs w:val="24"/>
              </w:rPr>
            </w:r>
            <w:r w:rsidR="005C3BA9">
              <w:rPr>
                <w:sz w:val="24"/>
                <w:szCs w:val="24"/>
              </w:rPr>
              <w:fldChar w:fldCharType="separate"/>
            </w:r>
            <w:r w:rsidRPr="00E71686">
              <w:rPr>
                <w:sz w:val="24"/>
                <w:szCs w:val="24"/>
              </w:rPr>
              <w:fldChar w:fldCharType="end"/>
            </w:r>
            <w:r w:rsidRPr="00E71686">
              <w:rPr>
                <w:sz w:val="24"/>
                <w:szCs w:val="24"/>
              </w:rPr>
              <w:fldChar w:fldCharType="begin">
                <w:ffData>
                  <w:name w:val="Check14"/>
                  <w:enabled/>
                  <w:calcOnExit w:val="0"/>
                  <w:checkBox>
                    <w:sizeAuto/>
                    <w:default w:val="0"/>
                  </w:checkBox>
                </w:ffData>
              </w:fldChar>
            </w:r>
            <w:r w:rsidRPr="00E71686">
              <w:rPr>
                <w:sz w:val="24"/>
                <w:szCs w:val="24"/>
              </w:rPr>
              <w:instrText xml:space="preserve"> FORMCHECKBOX </w:instrText>
            </w:r>
            <w:r w:rsidR="005C3BA9">
              <w:rPr>
                <w:sz w:val="24"/>
                <w:szCs w:val="24"/>
              </w:rPr>
            </w:r>
            <w:r w:rsidR="005C3BA9">
              <w:rPr>
                <w:sz w:val="24"/>
                <w:szCs w:val="24"/>
              </w:rPr>
              <w:fldChar w:fldCharType="separate"/>
            </w:r>
            <w:r w:rsidRPr="00E71686">
              <w:rPr>
                <w:sz w:val="24"/>
                <w:szCs w:val="24"/>
              </w:rPr>
              <w:fldChar w:fldCharType="end"/>
            </w:r>
            <w:r w:rsidRPr="00E71686">
              <w:rPr>
                <w:sz w:val="24"/>
                <w:szCs w:val="24"/>
              </w:rPr>
              <w:t xml:space="preserve"> The dosing pump shall be capable of maintaining a squirt height of 3 feet above the pipe at the outer ends of the distribution lines. All lines shall have an equal squirt height above the pipe to maintain equal distribution.</w:t>
            </w:r>
            <w:r w:rsidR="00B31BAD">
              <w:rPr>
                <w:sz w:val="24"/>
                <w:szCs w:val="24"/>
              </w:rPr>
              <w:t>(or per engineer specs)</w:t>
            </w:r>
            <w:r w:rsidRPr="00E71686">
              <w:rPr>
                <w:sz w:val="24"/>
                <w:szCs w:val="24"/>
              </w:rPr>
              <w:tab/>
            </w:r>
          </w:p>
        </w:tc>
        <w:tc>
          <w:tcPr>
            <w:tcW w:w="747" w:type="dxa"/>
            <w:gridSpan w:val="2"/>
            <w:tcBorders>
              <w:top w:val="single" w:sz="8" w:space="0" w:color="FFFFFF" w:themeColor="background1"/>
              <w:bottom w:val="single" w:sz="8" w:space="0" w:color="FFFFFF" w:themeColor="background1"/>
              <w:right w:val="single" w:sz="4" w:space="0" w:color="auto"/>
            </w:tcBorders>
            <w:shd w:val="clear" w:color="auto" w:fill="D9D9D9" w:themeFill="background1" w:themeFillShade="D9"/>
          </w:tcPr>
          <w:p w:rsidR="00E71686" w:rsidRPr="004C58B7" w:rsidRDefault="00E71686" w:rsidP="00054759">
            <w:pPr>
              <w:cnfStyle w:val="000000100000" w:firstRow="0" w:lastRow="0" w:firstColumn="0" w:lastColumn="0" w:oddVBand="0" w:evenVBand="0" w:oddHBand="1" w:evenHBand="0" w:firstRowFirstColumn="0" w:firstRowLastColumn="0" w:lastRowFirstColumn="0" w:lastRowLastColumn="0"/>
            </w:pPr>
          </w:p>
        </w:tc>
      </w:tr>
    </w:tbl>
    <w:p w:rsidR="00C04261" w:rsidRDefault="00C04261" w:rsidP="005953F5">
      <w:r>
        <w:lastRenderedPageBreak/>
        <w:t xml:space="preserve">This Report and corresponding permit indicate the condition of the above mentioned private septic system at the time of the inspection.  To the best of my knowledge, all of the listed State and local ordinances and rules have been adhered to.  This does not guarantee the future condition or proper function of the system.  </w:t>
      </w:r>
    </w:p>
    <w:p w:rsidR="00C04261" w:rsidRDefault="00C04261" w:rsidP="005953F5"/>
    <w:p w:rsidR="00C04261" w:rsidRDefault="00C04261" w:rsidP="005953F5">
      <w:r>
        <w:t>______________________________</w:t>
      </w:r>
      <w:r>
        <w:tab/>
      </w:r>
      <w:r>
        <w:tab/>
      </w:r>
      <w:r>
        <w:tab/>
        <w:t>_______________</w:t>
      </w:r>
    </w:p>
    <w:p w:rsidR="00C04261" w:rsidRPr="005953F5" w:rsidRDefault="00C04261" w:rsidP="005953F5">
      <w:r>
        <w:t>Inspector:</w:t>
      </w:r>
      <w:r>
        <w:tab/>
      </w:r>
      <w:r>
        <w:tab/>
      </w:r>
      <w:r>
        <w:tab/>
      </w:r>
      <w:r>
        <w:tab/>
      </w:r>
      <w:r>
        <w:tab/>
      </w:r>
      <w:r>
        <w:tab/>
        <w:t>Date:</w:t>
      </w:r>
    </w:p>
    <w:sectPr w:rsidR="00C04261" w:rsidRPr="00595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97" w:rsidRDefault="009D4997" w:rsidP="009D4997">
      <w:pPr>
        <w:spacing w:after="0" w:line="240" w:lineRule="auto"/>
      </w:pPr>
      <w:r>
        <w:separator/>
      </w:r>
    </w:p>
  </w:endnote>
  <w:endnote w:type="continuationSeparator" w:id="0">
    <w:p w:rsidR="009D4997" w:rsidRDefault="009D4997" w:rsidP="009D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97" w:rsidRDefault="009D4997" w:rsidP="009D4997">
      <w:pPr>
        <w:spacing w:after="0" w:line="240" w:lineRule="auto"/>
      </w:pPr>
      <w:r>
        <w:separator/>
      </w:r>
    </w:p>
  </w:footnote>
  <w:footnote w:type="continuationSeparator" w:id="0">
    <w:p w:rsidR="009D4997" w:rsidRDefault="009D4997" w:rsidP="009D4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97"/>
    <w:rsid w:val="00054759"/>
    <w:rsid w:val="00113DAB"/>
    <w:rsid w:val="00243FE8"/>
    <w:rsid w:val="00355E80"/>
    <w:rsid w:val="005953F5"/>
    <w:rsid w:val="005C3BA9"/>
    <w:rsid w:val="006D5952"/>
    <w:rsid w:val="007E4C57"/>
    <w:rsid w:val="009A44D8"/>
    <w:rsid w:val="009D4997"/>
    <w:rsid w:val="00AC4D10"/>
    <w:rsid w:val="00B31BAD"/>
    <w:rsid w:val="00BB32F7"/>
    <w:rsid w:val="00C04261"/>
    <w:rsid w:val="00D91155"/>
    <w:rsid w:val="00E71686"/>
    <w:rsid w:val="00EC4F3D"/>
    <w:rsid w:val="00F66D85"/>
    <w:rsid w:val="00F9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8AFD-0657-4266-8CF4-F4526D63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97"/>
  </w:style>
  <w:style w:type="paragraph" w:styleId="Heading1">
    <w:name w:val="heading 1"/>
    <w:basedOn w:val="Normal"/>
    <w:next w:val="Normal"/>
    <w:link w:val="Heading1Char"/>
    <w:uiPriority w:val="9"/>
    <w:qFormat/>
    <w:rsid w:val="009D499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99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99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99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99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99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99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99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99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9D4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D499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99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99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99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99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99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99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99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99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997"/>
    <w:pPr>
      <w:spacing w:line="240" w:lineRule="auto"/>
    </w:pPr>
    <w:rPr>
      <w:b/>
      <w:bCs/>
      <w:smallCaps/>
      <w:color w:val="44546A" w:themeColor="text2"/>
    </w:rPr>
  </w:style>
  <w:style w:type="paragraph" w:styleId="Title">
    <w:name w:val="Title"/>
    <w:basedOn w:val="Normal"/>
    <w:next w:val="Normal"/>
    <w:link w:val="TitleChar"/>
    <w:uiPriority w:val="10"/>
    <w:qFormat/>
    <w:rsid w:val="009D49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9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99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99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997"/>
    <w:rPr>
      <w:b/>
      <w:bCs/>
    </w:rPr>
  </w:style>
  <w:style w:type="character" w:styleId="Emphasis">
    <w:name w:val="Emphasis"/>
    <w:basedOn w:val="DefaultParagraphFont"/>
    <w:uiPriority w:val="20"/>
    <w:qFormat/>
    <w:rsid w:val="009D4997"/>
    <w:rPr>
      <w:i/>
      <w:iCs/>
    </w:rPr>
  </w:style>
  <w:style w:type="paragraph" w:styleId="NoSpacing">
    <w:name w:val="No Spacing"/>
    <w:uiPriority w:val="1"/>
    <w:qFormat/>
    <w:rsid w:val="009D4997"/>
    <w:pPr>
      <w:spacing w:after="0" w:line="240" w:lineRule="auto"/>
    </w:pPr>
  </w:style>
  <w:style w:type="paragraph" w:styleId="Quote">
    <w:name w:val="Quote"/>
    <w:basedOn w:val="Normal"/>
    <w:next w:val="Normal"/>
    <w:link w:val="QuoteChar"/>
    <w:uiPriority w:val="29"/>
    <w:qFormat/>
    <w:rsid w:val="009D49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997"/>
    <w:rPr>
      <w:color w:val="44546A" w:themeColor="text2"/>
      <w:sz w:val="24"/>
      <w:szCs w:val="24"/>
    </w:rPr>
  </w:style>
  <w:style w:type="paragraph" w:styleId="IntenseQuote">
    <w:name w:val="Intense Quote"/>
    <w:basedOn w:val="Normal"/>
    <w:next w:val="Normal"/>
    <w:link w:val="IntenseQuoteChar"/>
    <w:uiPriority w:val="30"/>
    <w:qFormat/>
    <w:rsid w:val="009D49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9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997"/>
    <w:rPr>
      <w:i/>
      <w:iCs/>
      <w:color w:val="595959" w:themeColor="text1" w:themeTint="A6"/>
    </w:rPr>
  </w:style>
  <w:style w:type="character" w:styleId="IntenseEmphasis">
    <w:name w:val="Intense Emphasis"/>
    <w:basedOn w:val="DefaultParagraphFont"/>
    <w:uiPriority w:val="21"/>
    <w:qFormat/>
    <w:rsid w:val="009D4997"/>
    <w:rPr>
      <w:b/>
      <w:bCs/>
      <w:i/>
      <w:iCs/>
    </w:rPr>
  </w:style>
  <w:style w:type="character" w:styleId="SubtleReference">
    <w:name w:val="Subtle Reference"/>
    <w:basedOn w:val="DefaultParagraphFont"/>
    <w:uiPriority w:val="31"/>
    <w:qFormat/>
    <w:rsid w:val="009D49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997"/>
    <w:rPr>
      <w:b/>
      <w:bCs/>
      <w:smallCaps/>
      <w:color w:val="44546A" w:themeColor="text2"/>
      <w:u w:val="single"/>
    </w:rPr>
  </w:style>
  <w:style w:type="character" w:styleId="BookTitle">
    <w:name w:val="Book Title"/>
    <w:basedOn w:val="DefaultParagraphFont"/>
    <w:uiPriority w:val="33"/>
    <w:qFormat/>
    <w:rsid w:val="009D4997"/>
    <w:rPr>
      <w:b/>
      <w:bCs/>
      <w:smallCaps/>
      <w:spacing w:val="10"/>
    </w:rPr>
  </w:style>
  <w:style w:type="paragraph" w:styleId="TOCHeading">
    <w:name w:val="TOC Heading"/>
    <w:basedOn w:val="Heading1"/>
    <w:next w:val="Normal"/>
    <w:uiPriority w:val="39"/>
    <w:semiHidden/>
    <w:unhideWhenUsed/>
    <w:qFormat/>
    <w:rsid w:val="009D4997"/>
    <w:pPr>
      <w:outlineLvl w:val="9"/>
    </w:pPr>
  </w:style>
  <w:style w:type="paragraph" w:styleId="Header">
    <w:name w:val="header"/>
    <w:basedOn w:val="Normal"/>
    <w:link w:val="HeaderChar"/>
    <w:uiPriority w:val="99"/>
    <w:unhideWhenUsed/>
    <w:rsid w:val="009D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97"/>
  </w:style>
  <w:style w:type="paragraph" w:styleId="Footer">
    <w:name w:val="footer"/>
    <w:basedOn w:val="Normal"/>
    <w:link w:val="FooterChar"/>
    <w:uiPriority w:val="99"/>
    <w:unhideWhenUsed/>
    <w:rsid w:val="009D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E7DE3F8FBF43ECB62947A0BFE0593A"/>
        <w:category>
          <w:name w:val="General"/>
          <w:gallery w:val="placeholder"/>
        </w:category>
        <w:types>
          <w:type w:val="bbPlcHdr"/>
        </w:types>
        <w:behaviors>
          <w:behavior w:val="content"/>
        </w:behaviors>
        <w:guid w:val="{26E57E66-4C0D-4908-9AAE-8AE5F0A87E38}"/>
      </w:docPartPr>
      <w:docPartBody>
        <w:p w:rsidR="008671D8" w:rsidRDefault="006A726E" w:rsidP="006A726E">
          <w:pPr>
            <w:pStyle w:val="79E7DE3F8FBF43ECB62947A0BFE0593A"/>
          </w:pPr>
          <w:r w:rsidRPr="004C58B7">
            <w:rPr>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6E"/>
    <w:rsid w:val="006A726E"/>
    <w:rsid w:val="0086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F874AA44F433A81B1C43A5A1C020D">
    <w:name w:val="095F874AA44F433A81B1C43A5A1C020D"/>
    <w:rsid w:val="006A726E"/>
  </w:style>
  <w:style w:type="paragraph" w:customStyle="1" w:styleId="E0C57A67D9324DE5933D49004F4CACE6">
    <w:name w:val="E0C57A67D9324DE5933D49004F4CACE6"/>
    <w:rsid w:val="006A726E"/>
  </w:style>
  <w:style w:type="paragraph" w:customStyle="1" w:styleId="D0FFA71F517A4B21889ED24EDDA7931E">
    <w:name w:val="D0FFA71F517A4B21889ED24EDDA7931E"/>
    <w:rsid w:val="006A726E"/>
  </w:style>
  <w:style w:type="paragraph" w:customStyle="1" w:styleId="15309F8DA12F4795BA5B8AD0C0492628">
    <w:name w:val="15309F8DA12F4795BA5B8AD0C0492628"/>
    <w:rsid w:val="006A726E"/>
  </w:style>
  <w:style w:type="paragraph" w:customStyle="1" w:styleId="79E7DE3F8FBF43ECB62947A0BFE0593A">
    <w:name w:val="79E7DE3F8FBF43ECB62947A0BFE0593A"/>
    <w:rsid w:val="006A7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Clark</dc:creator>
  <cp:keywords/>
  <dc:description/>
  <cp:lastModifiedBy>Bridget Mohler</cp:lastModifiedBy>
  <cp:revision>6</cp:revision>
  <dcterms:created xsi:type="dcterms:W3CDTF">2015-07-15T20:53:00Z</dcterms:created>
  <dcterms:modified xsi:type="dcterms:W3CDTF">2015-08-10T14:43:00Z</dcterms:modified>
</cp:coreProperties>
</file>