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45" w:rsidRDefault="00332A45" w:rsidP="00332A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MARION COUNTY ENVIRONMENTAL HEALTH DEPARTMENT</w:t>
      </w:r>
    </w:p>
    <w:p w:rsidR="00332A45" w:rsidRDefault="00076B3C" w:rsidP="00332A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EXPERIMENTAL </w:t>
      </w:r>
      <w:r w:rsidR="00332A45">
        <w:rPr>
          <w:b/>
          <w:sz w:val="24"/>
          <w:szCs w:val="24"/>
        </w:rPr>
        <w:t>SYSTEM INSPECTION REPORT</w:t>
      </w:r>
    </w:p>
    <w:p w:rsidR="00332A45" w:rsidRDefault="00332A45" w:rsidP="00332A4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LightShading1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332A45" w:rsidRPr="004C58B7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32A45" w:rsidRPr="004C58B7" w:rsidRDefault="00332A45" w:rsidP="00B31676">
            <w:pPr>
              <w:jc w:val="center"/>
              <w:rPr>
                <w:b w:val="0"/>
              </w:rPr>
            </w:pPr>
            <w:r w:rsidRPr="004C58B7">
              <w:rPr>
                <w:b w:val="0"/>
              </w:rPr>
              <w:t>GENERAL INFORMATION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rPr>
                <w:b w:val="0"/>
              </w:rPr>
            </w:pPr>
            <w:r w:rsidRPr="004C58B7">
              <w:rPr>
                <w:b w:val="0"/>
              </w:rPr>
              <w:t xml:space="preserve">Owner:  </w:t>
            </w:r>
            <w:r w:rsidR="0002752F" w:rsidRPr="004C58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58B7">
              <w:rPr>
                <w:b w:val="0"/>
              </w:rPr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="0002752F" w:rsidRPr="004C58B7">
              <w:fldChar w:fldCharType="end"/>
            </w:r>
            <w:bookmarkEnd w:id="0"/>
          </w:p>
        </w:tc>
        <w:tc>
          <w:tcPr>
            <w:tcW w:w="5508" w:type="dxa"/>
            <w:gridSpan w:val="2"/>
            <w:tcBorders>
              <w:top w:val="single" w:sz="8" w:space="0" w:color="000000" w:themeColor="text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Contractor:  </w:t>
            </w:r>
            <w:r w:rsidR="0002752F" w:rsidRPr="004C58B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  <w:bookmarkEnd w:id="1"/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</w:tcPr>
          <w:p w:rsidR="00332A45" w:rsidRPr="004C58B7" w:rsidRDefault="00332A45" w:rsidP="00B31676">
            <w:pPr>
              <w:rPr>
                <w:b w:val="0"/>
              </w:rPr>
            </w:pPr>
            <w:r w:rsidRPr="004C58B7">
              <w:rPr>
                <w:b w:val="0"/>
              </w:rPr>
              <w:t xml:space="preserve">Address:  </w:t>
            </w:r>
            <w:r w:rsidR="0002752F" w:rsidRPr="004C58B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C58B7">
              <w:rPr>
                <w:b w:val="0"/>
              </w:rPr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="0002752F" w:rsidRPr="004C58B7">
              <w:fldChar w:fldCharType="end"/>
            </w:r>
            <w:bookmarkEnd w:id="2"/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332A45" w:rsidRPr="004C58B7" w:rsidRDefault="00332A45" w:rsidP="00171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Inspector:  </w:t>
            </w:r>
            <w:r w:rsidR="00171A8B"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Cory Frank"/>
                    <w:listEntry w:val="Bridget Mohler"/>
                  </w:ddList>
                </w:ffData>
              </w:fldChar>
            </w:r>
            <w:bookmarkStart w:id="3" w:name="Dropdown1"/>
            <w:r w:rsidR="00171A8B">
              <w:instrText xml:space="preserve"> FORMDROPDOWN </w:instrText>
            </w:r>
            <w:r w:rsidR="003A7458">
              <w:fldChar w:fldCharType="separate"/>
            </w:r>
            <w:r w:rsidR="00171A8B">
              <w:fldChar w:fldCharType="end"/>
            </w:r>
            <w:bookmarkEnd w:id="3"/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rPr>
                <w:b w:val="0"/>
              </w:rPr>
            </w:pPr>
            <w:r w:rsidRPr="004C58B7">
              <w:rPr>
                <w:b w:val="0"/>
              </w:rPr>
              <w:t xml:space="preserve">Inspection Date:  </w:t>
            </w:r>
            <w:sdt>
              <w:sdtPr>
                <w:id w:val="3860027"/>
                <w:placeholder>
                  <w:docPart w:val="A043A5481FE9440A803433C34EFAEC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C58B7">
                  <w:rPr>
                    <w:b w:val="0"/>
                    <w:shd w:val="clear" w:color="auto" w:fill="BFBFBF" w:themeFill="background1" w:themeFillShade="BF"/>
                  </w:rPr>
                  <w:t xml:space="preserve">            </w:t>
                </w:r>
              </w:sdtContent>
            </w:sdt>
          </w:p>
        </w:tc>
        <w:tc>
          <w:tcPr>
            <w:tcW w:w="2754" w:type="dxa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332A45" w:rsidRPr="004C58B7">
              <w:instrText xml:space="preserve"> FORMCHECKBOX </w:instrText>
            </w:r>
            <w:r w:rsidR="003A7458">
              <w:fldChar w:fldCharType="separate"/>
            </w:r>
            <w:r w:rsidRPr="004C58B7">
              <w:fldChar w:fldCharType="end"/>
            </w:r>
            <w:bookmarkEnd w:id="4"/>
            <w:r w:rsidR="00332A45" w:rsidRPr="004C58B7">
              <w:t xml:space="preserve">  Approved</w:t>
            </w:r>
          </w:p>
        </w:tc>
        <w:tc>
          <w:tcPr>
            <w:tcW w:w="2754" w:type="dxa"/>
            <w:tcBorders>
              <w:top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332A45" w:rsidRPr="004C58B7">
              <w:instrText xml:space="preserve"> FORMCHECKBOX </w:instrText>
            </w:r>
            <w:r w:rsidR="003A7458">
              <w:fldChar w:fldCharType="separate"/>
            </w:r>
            <w:r w:rsidRPr="004C58B7">
              <w:fldChar w:fldCharType="end"/>
            </w:r>
            <w:bookmarkEnd w:id="5"/>
            <w:r w:rsidR="00332A45" w:rsidRPr="004C58B7">
              <w:t xml:space="preserve">  Disapproved</w:t>
            </w:r>
          </w:p>
        </w:tc>
      </w:tr>
    </w:tbl>
    <w:p w:rsidR="00332A45" w:rsidRPr="004C58B7" w:rsidRDefault="00332A45" w:rsidP="00332A45">
      <w:pPr>
        <w:spacing w:after="0" w:line="240" w:lineRule="auto"/>
        <w:jc w:val="center"/>
        <w:rPr>
          <w:sz w:val="16"/>
          <w:szCs w:val="16"/>
        </w:rPr>
      </w:pPr>
    </w:p>
    <w:p w:rsidR="00332A45" w:rsidRPr="004C58B7" w:rsidRDefault="00332A45" w:rsidP="00332A45">
      <w:pPr>
        <w:spacing w:after="0" w:line="240" w:lineRule="auto"/>
        <w:jc w:val="center"/>
        <w:rPr>
          <w:sz w:val="24"/>
          <w:szCs w:val="24"/>
        </w:rPr>
      </w:pPr>
      <w:r w:rsidRPr="004C58B7">
        <w:rPr>
          <w:sz w:val="24"/>
          <w:szCs w:val="24"/>
        </w:rPr>
        <w:t>S = Satisfactory          U = Unsatisfactory          NA = Not Applicable</w:t>
      </w:r>
    </w:p>
    <w:tbl>
      <w:tblPr>
        <w:tblStyle w:val="LightShading1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3672"/>
        <w:gridCol w:w="576"/>
        <w:gridCol w:w="3096"/>
        <w:gridCol w:w="3672"/>
      </w:tblGrid>
      <w:tr w:rsidR="00332A45" w:rsidRPr="004C58B7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4C58B7">
              <w:rPr>
                <w:b w:val="0"/>
              </w:rPr>
              <w:t>S   U  NA</w:t>
            </w:r>
          </w:p>
        </w:tc>
        <w:tc>
          <w:tcPr>
            <w:tcW w:w="36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rPr>
                <w:b w:val="0"/>
              </w:rPr>
              <w:t>SITE PREPARATION</w:t>
            </w:r>
          </w:p>
        </w:tc>
        <w:tc>
          <w:tcPr>
            <w:tcW w:w="36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rPr>
                <w:b w:val="0"/>
              </w:rPr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2"/>
            <w:r w:rsidR="00332A45" w:rsidRPr="004E2F35">
              <w:rPr>
                <w:b w:val="0"/>
              </w:rPr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bookmarkStart w:id="7" w:name="_GoBack"/>
            <w:bookmarkEnd w:id="6"/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3"/>
            <w:r w:rsidR="00332A45" w:rsidRPr="004E2F35">
              <w:rPr>
                <w:b w:val="0"/>
              </w:rPr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bookmarkEnd w:id="8"/>
            <w:bookmarkEnd w:id="7"/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4"/>
            <w:r w:rsidR="00332A45" w:rsidRPr="004E2F35">
              <w:rPr>
                <w:b w:val="0"/>
              </w:rPr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bookmarkEnd w:id="9"/>
            <w:r w:rsidR="00332A45" w:rsidRPr="004E2F35">
              <w:rPr>
                <w:b w:val="0"/>
              </w:rPr>
              <w:t xml:space="preserve">  </w:t>
            </w:r>
            <w:r w:rsidR="00332A45" w:rsidRPr="004E2F35">
              <w:t>Sewer Permit</w:t>
            </w:r>
          </w:p>
        </w:tc>
        <w:tc>
          <w:tcPr>
            <w:tcW w:w="6768" w:type="dxa"/>
            <w:gridSpan w:val="2"/>
            <w:tcBorders>
              <w:top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No: </w:t>
            </w:r>
            <w:r w:rsidR="0002752F" w:rsidRPr="004C58B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  <w:bookmarkEnd w:id="10"/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bookmarkEnd w:id="11"/>
            <w:r w:rsidRPr="004E2F3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bookmarkEnd w:id="12"/>
            <w:r w:rsidRPr="004E2F3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bookmarkEnd w:id="13"/>
            <w:r w:rsidR="004A1541">
              <w:t xml:space="preserve">  Engineer Firm</w:t>
            </w:r>
          </w:p>
        </w:tc>
        <w:tc>
          <w:tcPr>
            <w:tcW w:w="676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</w:t>
            </w:r>
            <w:r w:rsidR="0002752F" w:rsidRPr="004C58B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  <w:bookmarkEnd w:id="14"/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bookmarkEnd w:id="15"/>
            <w:r w:rsidRPr="004E2F3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bookmarkEnd w:id="16"/>
            <w:r w:rsidRPr="004E2F3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bookmarkEnd w:id="17"/>
            <w:r w:rsidR="00332A45" w:rsidRPr="004E2F35">
              <w:t xml:space="preserve">  System Exposed for Inspection</w:t>
            </w:r>
          </w:p>
        </w:tc>
        <w:tc>
          <w:tcPr>
            <w:tcW w:w="6768" w:type="dxa"/>
            <w:gridSpan w:val="2"/>
            <w:tcBorders>
              <w:top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332A45" w:rsidRPr="004C58B7">
              <w:instrText xml:space="preserve"> FORMTEXT </w:instrText>
            </w:r>
            <w:r w:rsidRPr="004C58B7">
              <w:fldChar w:fldCharType="separate"/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Pr="004C58B7">
              <w:fldChar w:fldCharType="end"/>
            </w:r>
            <w:bookmarkEnd w:id="18"/>
          </w:p>
        </w:tc>
      </w:tr>
    </w:tbl>
    <w:p w:rsidR="00332A45" w:rsidRPr="004C58B7" w:rsidRDefault="00332A45" w:rsidP="00332A45">
      <w:pPr>
        <w:tabs>
          <w:tab w:val="left" w:pos="8640"/>
        </w:tabs>
        <w:spacing w:after="0" w:line="240" w:lineRule="auto"/>
        <w:rPr>
          <w:sz w:val="16"/>
          <w:szCs w:val="16"/>
        </w:rPr>
      </w:pPr>
    </w:p>
    <w:p w:rsidR="00332A45" w:rsidRPr="004C58B7" w:rsidRDefault="00332A45" w:rsidP="00332A45">
      <w:pPr>
        <w:tabs>
          <w:tab w:val="left" w:pos="8640"/>
        </w:tabs>
        <w:spacing w:after="0" w:line="240" w:lineRule="auto"/>
      </w:pPr>
    </w:p>
    <w:tbl>
      <w:tblPr>
        <w:tblStyle w:val="LightShading1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332A45" w:rsidRPr="004C58B7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left w:val="single" w:sz="8" w:space="0" w:color="000000" w:themeColor="text1"/>
            </w:tcBorders>
          </w:tcPr>
          <w:p w:rsidR="00332A45" w:rsidRPr="004C58B7" w:rsidRDefault="00332A45" w:rsidP="00B31676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4C58B7">
              <w:rPr>
                <w:b w:val="0"/>
              </w:rPr>
              <w:t>S   U  NA</w:t>
            </w:r>
          </w:p>
        </w:tc>
        <w:tc>
          <w:tcPr>
            <w:tcW w:w="3672" w:type="dxa"/>
            <w:gridSpan w:val="2"/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rPr>
                <w:b w:val="0"/>
              </w:rPr>
              <w:t>SETBACKS</w:t>
            </w:r>
          </w:p>
        </w:tc>
        <w:tc>
          <w:tcPr>
            <w:tcW w:w="3672" w:type="dxa"/>
            <w:tcBorders>
              <w:right w:val="single" w:sz="8" w:space="0" w:color="000000" w:themeColor="text1"/>
            </w:tcBorders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rPr>
                <w:b w:val="0"/>
              </w:rPr>
            </w:pPr>
            <w:r w:rsidRPr="004C58B7">
              <w:rPr>
                <w:b w:val="0"/>
              </w:rPr>
              <w:t>Minimum Setbacks to Closed / Open Portions of Septic System: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Private Water Well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auto"/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Shallow Public Water Well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>200’ / 400’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Deep Public Water Well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>100’ / 200’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Heat Pump Borehole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Lake or Reservoir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Stream or Pond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25’ /   25’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Edge of Drainage Ditch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Dwelling or Other Structure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Property Lines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   (Unless an easement is signed and recorded.)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Other Subsurface Treatment Systems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  5’ /   10’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Water Line under Pressure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Suction Water Line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Foundation Drain or Subsurface Tiles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</w:tbl>
    <w:tbl>
      <w:tblPr>
        <w:tblStyle w:val="LightShading1"/>
        <w:tblpPr w:leftFromText="180" w:rightFromText="180" w:vertAnchor="text" w:horzAnchor="margin" w:tblpY="9"/>
        <w:tblW w:w="11016" w:type="dxa"/>
        <w:tblLook w:val="04A0" w:firstRow="1" w:lastRow="0" w:firstColumn="1" w:lastColumn="0" w:noHBand="0" w:noVBand="1"/>
      </w:tblPr>
      <w:tblGrid>
        <w:gridCol w:w="1548"/>
        <w:gridCol w:w="1980"/>
        <w:gridCol w:w="5940"/>
        <w:gridCol w:w="1548"/>
      </w:tblGrid>
      <w:tr w:rsidR="00332A45" w:rsidRPr="004C58B7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4C58B7">
              <w:rPr>
                <w:b w:val="0"/>
              </w:rPr>
              <w:t>S   U  NA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rPr>
                <w:b w:val="0"/>
              </w:rPr>
              <w:t>SEWER PIPE FROM BUILDING TO PRIMARY TREATMENT</w:t>
            </w:r>
          </w:p>
        </w:tc>
        <w:tc>
          <w:tcPr>
            <w:tcW w:w="1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Min. Setback to Wells</w:t>
            </w:r>
          </w:p>
        </w:tc>
        <w:tc>
          <w:tcPr>
            <w:tcW w:w="7488" w:type="dxa"/>
            <w:gridSpan w:val="2"/>
            <w:tcBorders>
              <w:top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>Private Wells 10’ / Public Wells 25’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Material</w:t>
            </w:r>
          </w:p>
        </w:tc>
        <w:tc>
          <w:tcPr>
            <w:tcW w:w="748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>Sch. 40 Plastic Pipe (or SDR 26 or Stronger) or Cast Iron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Cleanouts</w:t>
            </w:r>
          </w:p>
        </w:tc>
        <w:tc>
          <w:tcPr>
            <w:tcW w:w="7488" w:type="dxa"/>
            <w:gridSpan w:val="2"/>
            <w:tcBorders>
              <w:top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>At building, every 100’, and each change of direction &gt; 45</w:t>
            </w:r>
            <w:r w:rsidRPr="004C58B7">
              <w:sym w:font="Symbol" w:char="F0B0"/>
            </w:r>
            <w:r w:rsidRPr="004C58B7">
              <w:t>.</w:t>
            </w:r>
          </w:p>
        </w:tc>
      </w:tr>
    </w:tbl>
    <w:tbl>
      <w:tblPr>
        <w:tblStyle w:val="LightShading1"/>
        <w:tblpPr w:leftFromText="180" w:rightFromText="180" w:vertAnchor="text" w:horzAnchor="margin" w:tblpY="1500"/>
        <w:tblW w:w="0" w:type="auto"/>
        <w:tblLook w:val="04A0" w:firstRow="1" w:lastRow="0" w:firstColumn="1" w:lastColumn="0" w:noHBand="0" w:noVBand="1"/>
      </w:tblPr>
      <w:tblGrid>
        <w:gridCol w:w="3528"/>
        <w:gridCol w:w="144"/>
        <w:gridCol w:w="1104"/>
        <w:gridCol w:w="1248"/>
        <w:gridCol w:w="1248"/>
        <w:gridCol w:w="72"/>
        <w:gridCol w:w="1176"/>
        <w:gridCol w:w="2496"/>
      </w:tblGrid>
      <w:tr w:rsidR="00332A45" w:rsidRPr="004C58B7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4C58B7">
              <w:rPr>
                <w:b w:val="0"/>
              </w:rPr>
              <w:t>S   U  NA</w:t>
            </w:r>
          </w:p>
        </w:tc>
        <w:tc>
          <w:tcPr>
            <w:tcW w:w="367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rPr>
                <w:b w:val="0"/>
              </w:rPr>
              <w:t>PRIMARY TREATMENT – SEPTIC TANK</w:t>
            </w:r>
          </w:p>
        </w:tc>
        <w:tc>
          <w:tcPr>
            <w:tcW w:w="36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Gallon Capacity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3A7458">
              <w:fldChar w:fldCharType="separate"/>
            </w:r>
            <w:r w:rsidRPr="004C58B7">
              <w:fldChar w:fldCharType="end"/>
            </w:r>
            <w:r w:rsidR="00332A45" w:rsidRPr="004C58B7">
              <w:t xml:space="preserve"> 1000</w:t>
            </w:r>
          </w:p>
        </w:tc>
        <w:tc>
          <w:tcPr>
            <w:tcW w:w="1248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3A7458">
              <w:fldChar w:fldCharType="separate"/>
            </w:r>
            <w:r w:rsidRPr="004C58B7">
              <w:fldChar w:fldCharType="end"/>
            </w:r>
            <w:r w:rsidR="00332A45" w:rsidRPr="004C58B7">
              <w:t xml:space="preserve"> 1250</w:t>
            </w:r>
          </w:p>
        </w:tc>
        <w:tc>
          <w:tcPr>
            <w:tcW w:w="1248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3A7458">
              <w:fldChar w:fldCharType="separate"/>
            </w:r>
            <w:r w:rsidRPr="004C58B7">
              <w:fldChar w:fldCharType="end"/>
            </w:r>
            <w:r w:rsidR="00332A45" w:rsidRPr="004C58B7">
              <w:t xml:space="preserve"> 1500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3A7458">
              <w:fldChar w:fldCharType="separate"/>
            </w:r>
            <w:r w:rsidRPr="004C58B7">
              <w:fldChar w:fldCharType="end"/>
            </w:r>
            <w:r w:rsidR="00332A45" w:rsidRPr="004C58B7">
              <w:t xml:space="preserve"> 2000</w:t>
            </w:r>
          </w:p>
        </w:tc>
        <w:tc>
          <w:tcPr>
            <w:tcW w:w="2496" w:type="dxa"/>
            <w:tcBorders>
              <w:top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3A7458">
              <w:fldChar w:fldCharType="separate"/>
            </w:r>
            <w:r w:rsidRPr="004C58B7">
              <w:fldChar w:fldCharType="end"/>
            </w:r>
            <w:r w:rsidR="00332A45" w:rsidRPr="004C58B7">
              <w:t xml:space="preserve"> Other: </w:t>
            </w:r>
            <w:r w:rsidRPr="004C58B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32A45" w:rsidRPr="004C58B7">
              <w:instrText xml:space="preserve"> FORMTEXT </w:instrText>
            </w:r>
            <w:r w:rsidRPr="004C58B7">
              <w:fldChar w:fldCharType="separate"/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Pr="004C58B7">
              <w:fldChar w:fldCharType="end"/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Watertight Material</w:t>
            </w:r>
          </w:p>
        </w:tc>
        <w:tc>
          <w:tcPr>
            <w:tcW w:w="2496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3A7458">
              <w:fldChar w:fldCharType="separate"/>
            </w:r>
            <w:r w:rsidRPr="004C58B7">
              <w:fldChar w:fldCharType="end"/>
            </w:r>
            <w:r w:rsidR="00332A45" w:rsidRPr="004C58B7">
              <w:t xml:space="preserve"> Concrete</w:t>
            </w:r>
          </w:p>
        </w:tc>
        <w:tc>
          <w:tcPr>
            <w:tcW w:w="2496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3A7458">
              <w:fldChar w:fldCharType="separate"/>
            </w:r>
            <w:r w:rsidRPr="004C58B7">
              <w:fldChar w:fldCharType="end"/>
            </w:r>
            <w:r w:rsidR="00332A45" w:rsidRPr="004C58B7">
              <w:t xml:space="preserve"> Fiberglass</w:t>
            </w:r>
          </w:p>
        </w:tc>
        <w:tc>
          <w:tcPr>
            <w:tcW w:w="249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3A7458">
              <w:fldChar w:fldCharType="separate"/>
            </w:r>
            <w:r w:rsidRPr="004C58B7">
              <w:fldChar w:fldCharType="end"/>
            </w:r>
            <w:r w:rsidR="00332A45" w:rsidRPr="004C58B7">
              <w:t xml:space="preserve"> Plastic (ribbed const)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Manufacturer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32A45" w:rsidRPr="004C58B7">
              <w:instrText xml:space="preserve"> FORMTEXT </w:instrText>
            </w:r>
            <w:r w:rsidRPr="004C58B7">
              <w:fldChar w:fldCharType="separate"/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Pr="004C58B7">
              <w:fldChar w:fldCharType="end"/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Compartments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At least 2 compartments or 2 tanks in series.  </w:t>
            </w:r>
            <w:r w:rsidR="0002752F" w:rsidRPr="004C58B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Influent Compartment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1/2 to 2/3 of total tank capacity.  </w:t>
            </w:r>
            <w:r w:rsidR="0002752F" w:rsidRPr="004C58B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Effluent Compartment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1/3 to 1/2 of total tank capacity.  </w:t>
            </w:r>
            <w:r w:rsidR="0002752F" w:rsidRPr="004C58B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Inlet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2” to 4” higher than outlet.  </w:t>
            </w:r>
            <w:r w:rsidR="0002752F" w:rsidRPr="004C58B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Baffles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>4” diameter schedule 40 plasti</w:t>
            </w:r>
            <w:r w:rsidR="00086B05">
              <w:t>c tees or as engineer’s design</w:t>
            </w:r>
            <w:r w:rsidRPr="004C58B7">
              <w:t xml:space="preserve">  </w:t>
            </w:r>
            <w:r w:rsidR="0002752F" w:rsidRPr="004C58B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Effluent Screen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Meets NSF Standard 46 or equivalent.  </w:t>
            </w:r>
            <w:r w:rsidR="0002752F" w:rsidRPr="004C58B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Watertight Risers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Min. 18” diameter at or above ground surface.  </w:t>
            </w:r>
            <w:r w:rsidR="0002752F" w:rsidRPr="004C58B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="00332A45" w:rsidRPr="004E2F35">
              <w:t xml:space="preserve">  Inlet/Outlet Connections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Self-sealing gaskets formed or cast into tank material.  </w:t>
            </w:r>
            <w:r w:rsidR="0002752F" w:rsidRPr="004C58B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086B0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</w:tcBorders>
          </w:tcPr>
          <w:p w:rsidR="00086B05" w:rsidRPr="004E2F35" w:rsidRDefault="00086B05" w:rsidP="00086B05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>
              <w:t xml:space="preserve">  Meets engineer’s design 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086B05" w:rsidRPr="004C58B7" w:rsidRDefault="00086B05" w:rsidP="00086B05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fldChar w:fldCharType="end"/>
            </w:r>
          </w:p>
        </w:tc>
      </w:tr>
    </w:tbl>
    <w:tbl>
      <w:tblPr>
        <w:tblStyle w:val="LightShading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3546"/>
        <w:gridCol w:w="149"/>
        <w:gridCol w:w="1740"/>
        <w:gridCol w:w="1930"/>
        <w:gridCol w:w="76"/>
        <w:gridCol w:w="3548"/>
      </w:tblGrid>
      <w:tr w:rsidR="00EB7D96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B7D96" w:rsidRPr="004E2F35" w:rsidRDefault="00B31676" w:rsidP="00B31676">
            <w:pPr>
              <w:tabs>
                <w:tab w:val="left" w:pos="8640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 xml:space="preserve"> </w:t>
            </w:r>
            <w:r w:rsidR="00EB7D96" w:rsidRPr="004E2F35">
              <w:rPr>
                <w:b w:val="0"/>
              </w:rPr>
              <w:t>S   U  NA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B7D96" w:rsidRPr="004E2F35" w:rsidRDefault="00EB7D96" w:rsidP="00B31676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2F35">
              <w:rPr>
                <w:b w:val="0"/>
              </w:rPr>
              <w:t>DOSING SYSTEMS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6" w:rsidRDefault="00EB7D96" w:rsidP="00B31676">
            <w:pPr>
              <w:tabs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D96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 w:rsidR="00EB7D96">
              <w:t xml:space="preserve">  Type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8"/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bookmarkEnd w:id="19"/>
            <w:r w:rsidR="00EB7D96">
              <w:t xml:space="preserve"> Pump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9"/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bookmarkEnd w:id="20"/>
            <w:r w:rsidR="00EB7D96">
              <w:t xml:space="preserve"> Siphon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bookmarkEnd w:id="21"/>
            <w:r w:rsidR="00EB7D96">
              <w:t xml:space="preserve"> Other: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EB7D96">
              <w:instrText xml:space="preserve"> FORMTEXT </w:instrText>
            </w:r>
            <w:r>
              <w:fldChar w:fldCharType="separate"/>
            </w:r>
            <w:r w:rsidR="00EB7D96">
              <w:rPr>
                <w:noProof/>
              </w:rPr>
              <w:t> </w:t>
            </w:r>
            <w:r w:rsidR="00EB7D96">
              <w:rPr>
                <w:noProof/>
              </w:rPr>
              <w:t> </w:t>
            </w:r>
            <w:r w:rsidR="00EB7D96">
              <w:rPr>
                <w:noProof/>
              </w:rPr>
              <w:t> </w:t>
            </w:r>
            <w:r w:rsidR="00EB7D96">
              <w:rPr>
                <w:noProof/>
              </w:rPr>
              <w:t> </w:t>
            </w:r>
            <w:r w:rsidR="00EB7D96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86B05" w:rsidTr="00B3167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086B05" w:rsidRPr="004E2F35" w:rsidRDefault="00086B05" w:rsidP="00086B05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>
              <w:t xml:space="preserve">  Meets engineer’s design 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086B05" w:rsidRPr="004C58B7" w:rsidRDefault="00086B05" w:rsidP="00086B05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fldChar w:fldCharType="end"/>
            </w:r>
          </w:p>
        </w:tc>
      </w:tr>
      <w:tr w:rsidR="00086B05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086B05" w:rsidRDefault="00086B05" w:rsidP="00086B05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 Watertight Riser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B05" w:rsidRDefault="00086B05" w:rsidP="00086B05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 tight-fitting cover at or above ground level. 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86B05" w:rsidTr="00B3167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086B05" w:rsidRDefault="00086B05" w:rsidP="00086B05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 Pump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086B05" w:rsidRDefault="00086B05" w:rsidP="00086B05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Submersible pump of corrosion-resistant material.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86B05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086B05" w:rsidRDefault="00086B05" w:rsidP="00086B05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 Pressure Line Size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B05" w:rsidRDefault="00086B05" w:rsidP="00086B05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smaller than outlet of pump it serves. 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86B05" w:rsidTr="00B3167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086B05" w:rsidRDefault="00086B05" w:rsidP="00086B05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 Pressure Line Drainage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086B05" w:rsidRDefault="00086B05" w:rsidP="00086B05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Drains between dosing or buried below frost level. 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86B05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086B05" w:rsidRDefault="00086B05" w:rsidP="00086B05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 High Water Alarm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B05" w:rsidRDefault="00086B05" w:rsidP="00086B05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Visual or audio alarm to alert of high water in pit. 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86B05" w:rsidTr="00B3167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hideMark/>
          </w:tcPr>
          <w:p w:rsidR="00086B05" w:rsidRDefault="00086B05" w:rsidP="00086B05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 Electrical Connections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086B05" w:rsidRDefault="00086B05" w:rsidP="00086B05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connections located inside pump pit. 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86B05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</w:tcPr>
          <w:p w:rsidR="00086B05" w:rsidRPr="004E2F35" w:rsidRDefault="00086B05" w:rsidP="00086B05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>
              <w:t xml:space="preserve">  Meets engineer’s design 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086B05" w:rsidRPr="004C58B7" w:rsidRDefault="00086B05" w:rsidP="00086B05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fldChar w:fldCharType="end"/>
            </w:r>
          </w:p>
        </w:tc>
      </w:tr>
    </w:tbl>
    <w:tbl>
      <w:tblPr>
        <w:tblStyle w:val="LightShading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3528"/>
        <w:gridCol w:w="144"/>
        <w:gridCol w:w="3672"/>
        <w:gridCol w:w="3672"/>
      </w:tblGrid>
      <w:tr w:rsidR="00EB7D96" w:rsidTr="00EB7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D96" w:rsidRPr="004E2F35" w:rsidRDefault="00B31676" w:rsidP="00EB7D96">
            <w:pPr>
              <w:tabs>
                <w:tab w:val="left" w:pos="8640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EB7D96" w:rsidRPr="004E2F35">
              <w:rPr>
                <w:b w:val="0"/>
              </w:rPr>
              <w:t>S   U  NA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B7D96" w:rsidRPr="004E2F35" w:rsidRDefault="00EB7D96" w:rsidP="00EB7D96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2F35">
              <w:rPr>
                <w:b w:val="0"/>
              </w:rPr>
              <w:t>DISTRIBUTION BOX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6" w:rsidRDefault="00EB7D96" w:rsidP="00EB7D96">
            <w:pPr>
              <w:tabs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D96" w:rsidTr="00EB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B7D96" w:rsidRDefault="0002752F" w:rsidP="00EB7D9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 w:rsidR="00EB7D96">
              <w:t xml:space="preserve">  Placement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EB7D96" w:rsidRDefault="00EB7D96" w:rsidP="00EB7D9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Placed on undisturbed soil.  </w:t>
            </w:r>
            <w:r w:rsidR="0002752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29"/>
          </w:p>
        </w:tc>
      </w:tr>
      <w:tr w:rsidR="00EB7D96" w:rsidTr="00EB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EB7D96" w:rsidRDefault="0002752F" w:rsidP="00EB7D9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 w:rsidR="00EB7D96">
              <w:t xml:space="preserve">  Material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B7D96" w:rsidRDefault="00EB7D96" w:rsidP="00EB7D9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Corrosion-resistant rigid plastic.  </w:t>
            </w:r>
            <w:r w:rsidR="0002752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30"/>
          </w:p>
        </w:tc>
      </w:tr>
      <w:tr w:rsidR="00EB7D96" w:rsidTr="00EB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B7D96" w:rsidRDefault="0002752F" w:rsidP="00EB7D9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 w:rsidR="00EB7D96">
              <w:t xml:space="preserve">  Baffle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EB7D96" w:rsidRDefault="00EB7D96" w:rsidP="00EB7D9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Pipe tee or baffle at inlet.  </w:t>
            </w:r>
            <w:r w:rsidR="0002752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31"/>
          </w:p>
        </w:tc>
      </w:tr>
      <w:tr w:rsidR="00EB7D96" w:rsidTr="00EB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EB7D96" w:rsidRDefault="0002752F" w:rsidP="00EB7D9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 w:rsidR="00EB7D96">
              <w:t xml:space="preserve">  Outlet Heights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B7D96" w:rsidRDefault="00EB7D96" w:rsidP="00EB7D9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Outlets at same level and min. 4” above bottom of box.  </w:t>
            </w:r>
            <w:r w:rsidR="0002752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32"/>
          </w:p>
        </w:tc>
      </w:tr>
      <w:tr w:rsidR="00EB7D96" w:rsidTr="00EB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B7D96" w:rsidRDefault="0002752F" w:rsidP="00EB7D9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 w:rsidR="00EB7D96">
              <w:t xml:space="preserve">  Levelers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EB7D96" w:rsidRDefault="00EB7D96" w:rsidP="00EB7D9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Outlets equipped with leveling device for equal flow.  </w:t>
            </w:r>
            <w:r w:rsidR="0002752F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33"/>
          </w:p>
        </w:tc>
      </w:tr>
      <w:tr w:rsidR="00EB7D96" w:rsidTr="00EB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EB7D96" w:rsidRDefault="0002752F" w:rsidP="00EB7D9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 w:rsidR="00EB7D96">
              <w:t xml:space="preserve">  Unused Outlets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B7D96" w:rsidRDefault="00EB7D96" w:rsidP="00EB7D9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Securely closed.  </w:t>
            </w:r>
            <w:r w:rsidR="0002752F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34"/>
          </w:p>
        </w:tc>
      </w:tr>
      <w:tr w:rsidR="00EB7D96" w:rsidTr="00EB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B7D96" w:rsidRDefault="0002752F" w:rsidP="00EB7D9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 w:rsidR="00EB7D96">
              <w:t xml:space="preserve">  Header Pipes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D96" w:rsidRDefault="00EB7D96" w:rsidP="00EB7D9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Rigid PVC (ASTM Standard 2729 or stronger).  </w:t>
            </w:r>
            <w:r w:rsidR="0002752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35"/>
          </w:p>
        </w:tc>
      </w:tr>
    </w:tbl>
    <w:p w:rsidR="00EB7D96" w:rsidRDefault="00EB7D96" w:rsidP="00332A45"/>
    <w:tbl>
      <w:tblPr>
        <w:tblStyle w:val="LightShading"/>
        <w:tblpPr w:leftFromText="180" w:rightFromText="180" w:vertAnchor="text" w:horzAnchor="margin" w:tblpY="-196"/>
        <w:tblW w:w="0" w:type="auto"/>
        <w:tblLook w:val="04A0" w:firstRow="1" w:lastRow="0" w:firstColumn="1" w:lastColumn="0" w:noHBand="0" w:noVBand="1"/>
      </w:tblPr>
      <w:tblGrid>
        <w:gridCol w:w="3672"/>
        <w:gridCol w:w="2352"/>
        <w:gridCol w:w="96"/>
        <w:gridCol w:w="1152"/>
        <w:gridCol w:w="72"/>
        <w:gridCol w:w="1176"/>
        <w:gridCol w:w="48"/>
        <w:gridCol w:w="2448"/>
      </w:tblGrid>
      <w:tr w:rsidR="00B31676" w:rsidTr="00AA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676" w:rsidRPr="004E2F35" w:rsidRDefault="00B31676" w:rsidP="00B31676">
            <w:pPr>
              <w:tabs>
                <w:tab w:val="left" w:pos="8640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4E2F35">
              <w:rPr>
                <w:b w:val="0"/>
              </w:rPr>
              <w:t>S   U  NA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1676" w:rsidRPr="004E2F35" w:rsidRDefault="00B31676" w:rsidP="00B31676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SUBSURFACE SAND FILTER</w:t>
            </w:r>
            <w:r w:rsidR="003B3A49">
              <w:rPr>
                <w:b w:val="0"/>
              </w:rPr>
              <w:t xml:space="preserve"> BED(S)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6" w:rsidRDefault="00B31676" w:rsidP="00B31676">
            <w:pPr>
              <w:tabs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676" w:rsidTr="00AA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3167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 w:rsidR="00B31676">
              <w:t xml:space="preserve">  </w:t>
            </w:r>
            <w:r w:rsidR="00C757BC">
              <w:t xml:space="preserve">Filter </w:t>
            </w:r>
            <w:r w:rsidR="00B31676">
              <w:t>Beds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31676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 w:rsidR="00C757BC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bookmarkEnd w:id="36"/>
            <w:r w:rsidR="00C757BC">
              <w:t xml:space="preserve"> Single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31676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 w:rsidR="00C757BC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bookmarkEnd w:id="37"/>
            <w:r w:rsidR="00C757BC">
              <w:t xml:space="preserve"> Double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B31676" w:rsidRDefault="00B31676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676" w:rsidTr="00AA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31676" w:rsidRDefault="0002752F" w:rsidP="00C757BC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 w:rsidR="00B31676">
              <w:t xml:space="preserve">  </w:t>
            </w:r>
            <w:r w:rsidR="00C757BC">
              <w:t>Type</w:t>
            </w:r>
          </w:p>
        </w:tc>
        <w:tc>
          <w:tcPr>
            <w:tcW w:w="23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B31676" w:rsidRDefault="0002752F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3"/>
            <w:r w:rsidR="00C757BC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bookmarkEnd w:id="38"/>
            <w:r w:rsidR="00C757BC">
              <w:t xml:space="preserve"> Gravity</w:t>
            </w:r>
          </w:p>
        </w:tc>
        <w:tc>
          <w:tcPr>
            <w:tcW w:w="249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B31676" w:rsidRDefault="0002752F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 w:rsidR="00C757BC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bookmarkEnd w:id="39"/>
            <w:r w:rsidR="00C757BC">
              <w:t xml:space="preserve"> Siphon-Dosed</w:t>
            </w:r>
          </w:p>
        </w:tc>
        <w:tc>
          <w:tcPr>
            <w:tcW w:w="249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B31676" w:rsidRDefault="0002752F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5"/>
            <w:r w:rsidR="00C757BC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bookmarkEnd w:id="40"/>
            <w:r w:rsidR="00C757BC">
              <w:t xml:space="preserve"> Pressure-Dosed</w:t>
            </w:r>
          </w:p>
        </w:tc>
      </w:tr>
      <w:tr w:rsidR="00C757BC" w:rsidTr="00AA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C757BC" w:rsidRDefault="0002752F" w:rsidP="00C757BC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7BC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7BC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7BC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 w:rsidR="00C757BC">
              <w:t xml:space="preserve">  Size</w:t>
            </w:r>
          </w:p>
        </w:tc>
        <w:tc>
          <w:tcPr>
            <w:tcW w:w="360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C757BC" w:rsidRDefault="00C757BC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Required:  </w:t>
            </w:r>
            <w:r w:rsidR="0002752F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41"/>
            <w:r>
              <w:t xml:space="preserve"> sq ft</w:t>
            </w:r>
          </w:p>
        </w:tc>
        <w:tc>
          <w:tcPr>
            <w:tcW w:w="3744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C757BC" w:rsidRDefault="00C757BC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Installed:  </w:t>
            </w:r>
            <w:r w:rsidR="0002752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42"/>
            <w:r>
              <w:t xml:space="preserve"> sq ft</w:t>
            </w:r>
          </w:p>
        </w:tc>
      </w:tr>
      <w:tr w:rsidR="00B31676" w:rsidTr="00AA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31676" w:rsidRDefault="0002752F" w:rsidP="00C757BC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 w:rsidR="00B31676">
              <w:t xml:space="preserve">  </w:t>
            </w:r>
            <w:r w:rsidR="00C757BC">
              <w:t>No. of Collection Lines</w:t>
            </w:r>
          </w:p>
        </w:tc>
        <w:tc>
          <w:tcPr>
            <w:tcW w:w="7344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B31676" w:rsidRDefault="00C757BC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One collection line for each 6’ of width.  </w:t>
            </w:r>
            <w:r w:rsidR="0002752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43"/>
          </w:p>
        </w:tc>
      </w:tr>
      <w:tr w:rsidR="00B31676" w:rsidTr="00AA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31676" w:rsidRDefault="0002752F" w:rsidP="00C757BC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 w:rsidR="00B31676">
              <w:t xml:space="preserve">  </w:t>
            </w:r>
            <w:r w:rsidR="00C757BC">
              <w:t>Collection Line Material</w:t>
            </w:r>
          </w:p>
        </w:tc>
        <w:tc>
          <w:tcPr>
            <w:tcW w:w="7344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B31676" w:rsidRDefault="00C757BC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4” SDR 35 or stronger PVC or approved material.  </w:t>
            </w:r>
            <w:r w:rsidR="0002752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44"/>
          </w:p>
        </w:tc>
      </w:tr>
      <w:tr w:rsidR="00B31676" w:rsidTr="00AA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31676" w:rsidRDefault="0002752F" w:rsidP="00C757BC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 w:rsidR="00B31676">
              <w:t xml:space="preserve">  </w:t>
            </w:r>
            <w:r w:rsidR="00C757BC">
              <w:t>Collection Vent</w:t>
            </w:r>
          </w:p>
        </w:tc>
        <w:tc>
          <w:tcPr>
            <w:tcW w:w="7344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B31676" w:rsidRDefault="00C757BC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Collection lines tied to common vent.  </w:t>
            </w:r>
            <w:r w:rsidR="0002752F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45"/>
          </w:p>
        </w:tc>
      </w:tr>
      <w:tr w:rsidR="00B31676" w:rsidTr="00AA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31676" w:rsidRDefault="0002752F" w:rsidP="007E5551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 w:rsidR="00B31676">
              <w:t xml:space="preserve">  </w:t>
            </w:r>
            <w:r w:rsidR="007E5551">
              <w:t>No. of Distribution Lines</w:t>
            </w:r>
          </w:p>
        </w:tc>
        <w:tc>
          <w:tcPr>
            <w:tcW w:w="7344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B31676" w:rsidRDefault="007E5551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distribution line for each 3’ of width</w:t>
            </w:r>
            <w:r w:rsidR="00B31676">
              <w:t xml:space="preserve">.  </w:t>
            </w:r>
            <w:r w:rsidR="0002752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31676">
              <w:instrText xml:space="preserve"> FORMTEXT </w:instrText>
            </w:r>
            <w:r w:rsidR="0002752F">
              <w:fldChar w:fldCharType="separate"/>
            </w:r>
            <w:r w:rsidR="00B31676">
              <w:rPr>
                <w:noProof/>
              </w:rPr>
              <w:t> </w:t>
            </w:r>
            <w:r w:rsidR="00B31676">
              <w:rPr>
                <w:noProof/>
              </w:rPr>
              <w:t> </w:t>
            </w:r>
            <w:r w:rsidR="00B31676">
              <w:rPr>
                <w:noProof/>
              </w:rPr>
              <w:t> </w:t>
            </w:r>
            <w:r w:rsidR="00B31676">
              <w:rPr>
                <w:noProof/>
              </w:rPr>
              <w:t> </w:t>
            </w:r>
            <w:r w:rsidR="00B31676">
              <w:rPr>
                <w:noProof/>
              </w:rPr>
              <w:t> </w:t>
            </w:r>
            <w:r w:rsidR="0002752F">
              <w:fldChar w:fldCharType="end"/>
            </w:r>
          </w:p>
        </w:tc>
      </w:tr>
      <w:tr w:rsidR="003B3A49" w:rsidTr="003B3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B3A49" w:rsidRDefault="003B3A49" w:rsidP="003B3A49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 Distribution Line Material</w:t>
            </w:r>
          </w:p>
        </w:tc>
        <w:tc>
          <w:tcPr>
            <w:tcW w:w="7344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3B3A49" w:rsidRDefault="003B3A49" w:rsidP="003B3A49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4” SDR 35 or stronger PVC or approved material. 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A49" w:rsidTr="00AA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B3A49" w:rsidRDefault="003B3A49" w:rsidP="003B3A49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 Distribution Vent</w:t>
            </w:r>
          </w:p>
        </w:tc>
        <w:tc>
          <w:tcPr>
            <w:tcW w:w="7344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3B3A49" w:rsidRDefault="003B3A49" w:rsidP="003B3A49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Distribution lines tied to common vent. 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A49" w:rsidTr="00AA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3B3A49" w:rsidRDefault="003B3A49" w:rsidP="003B3A49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 Sampling</w:t>
            </w:r>
          </w:p>
        </w:tc>
        <w:tc>
          <w:tcPr>
            <w:tcW w:w="7344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B3A49" w:rsidRDefault="003B3A49" w:rsidP="003B3A49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Sampling available at discharge or sample part installed. 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3B3A49" w:rsidTr="00AA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B3A49" w:rsidRPr="007E5551" w:rsidRDefault="003B3A49" w:rsidP="003B3A49">
            <w:pPr>
              <w:tabs>
                <w:tab w:val="left" w:pos="8640"/>
              </w:tabs>
              <w:rPr>
                <w:b w:val="0"/>
              </w:rPr>
            </w:pPr>
            <w:r>
              <w:rPr>
                <w:b w:val="0"/>
              </w:rPr>
              <w:t>Depth of Layers (Bottom to Top):</w:t>
            </w:r>
          </w:p>
        </w:tc>
        <w:tc>
          <w:tcPr>
            <w:tcW w:w="7344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3B3A49" w:rsidRDefault="003B3A49" w:rsidP="003B3A49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A49" w:rsidTr="00AA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3B3A49" w:rsidRDefault="003B3A49" w:rsidP="003B3A49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 Coll. Lines and  River Gravel</w:t>
            </w:r>
          </w:p>
        </w:tc>
        <w:tc>
          <w:tcPr>
            <w:tcW w:w="7344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B3A49" w:rsidRDefault="003B3A49" w:rsidP="003B3A49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10” 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3B3A49" w:rsidTr="00AA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B3A49" w:rsidRDefault="003B3A49" w:rsidP="003B3A49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 Pea Gravel or Fabric</w:t>
            </w:r>
          </w:p>
        </w:tc>
        <w:tc>
          <w:tcPr>
            <w:tcW w:w="244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B3A49" w:rsidRDefault="003B3A49" w:rsidP="003B3A49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6"/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bookmarkEnd w:id="48"/>
            <w:r>
              <w:t xml:space="preserve"> Pea Gravel (3”)</w:t>
            </w:r>
          </w:p>
        </w:tc>
        <w:tc>
          <w:tcPr>
            <w:tcW w:w="244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B3A49" w:rsidRDefault="003B3A49" w:rsidP="003B3A49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bookmarkEnd w:id="49"/>
            <w:r>
              <w:t xml:space="preserve"> Fabric</w:t>
            </w:r>
          </w:p>
        </w:tc>
        <w:tc>
          <w:tcPr>
            <w:tcW w:w="24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3B3A49" w:rsidRDefault="003B3A49" w:rsidP="003B3A49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A49" w:rsidTr="00AA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3B3A49" w:rsidRDefault="003B3A49" w:rsidP="003B3A49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 Course Washed Sand</w:t>
            </w:r>
          </w:p>
        </w:tc>
        <w:tc>
          <w:tcPr>
            <w:tcW w:w="7344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B3A49" w:rsidRDefault="003B3A49" w:rsidP="003B3A49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24” 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3B3A49" w:rsidTr="00AA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B3A49" w:rsidRDefault="003B3A49" w:rsidP="003B3A49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 Dist. Lines and River Gravel</w:t>
            </w:r>
          </w:p>
        </w:tc>
        <w:tc>
          <w:tcPr>
            <w:tcW w:w="7344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3B3A49" w:rsidRDefault="003B3A49" w:rsidP="003B3A49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12” 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3B3A49" w:rsidTr="00AA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3B3A49" w:rsidRDefault="003B3A49" w:rsidP="003B3A49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 Pea Gravel or Fabric</w:t>
            </w:r>
          </w:p>
        </w:tc>
        <w:tc>
          <w:tcPr>
            <w:tcW w:w="244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3B3A49" w:rsidRDefault="003B3A49" w:rsidP="003B3A49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Pea Gravel (3”)</w:t>
            </w:r>
          </w:p>
        </w:tc>
        <w:tc>
          <w:tcPr>
            <w:tcW w:w="2448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3B3A49" w:rsidRDefault="003B3A49" w:rsidP="003B3A49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Fabric</w:t>
            </w:r>
          </w:p>
        </w:tc>
        <w:tc>
          <w:tcPr>
            <w:tcW w:w="244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B3A49" w:rsidRDefault="003B3A49" w:rsidP="003B3A49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A49" w:rsidTr="00086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B3A49" w:rsidRDefault="003B3A49" w:rsidP="003B3A49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458">
              <w:fldChar w:fldCharType="separate"/>
            </w:r>
            <w:r>
              <w:fldChar w:fldCharType="end"/>
            </w:r>
            <w:r>
              <w:t xml:space="preserve">  Soil Backfill</w:t>
            </w:r>
          </w:p>
        </w:tc>
        <w:tc>
          <w:tcPr>
            <w:tcW w:w="7344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3B3A49" w:rsidRDefault="003B3A49" w:rsidP="003B3A49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12” 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86B05" w:rsidTr="00AA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86B05" w:rsidRPr="004E2F35" w:rsidRDefault="00086B05" w:rsidP="00086B05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35">
              <w:instrText xml:space="preserve"> FORMCHECKBOX </w:instrText>
            </w:r>
            <w:r w:rsidR="003A7458">
              <w:fldChar w:fldCharType="separate"/>
            </w:r>
            <w:r w:rsidRPr="004E2F35">
              <w:fldChar w:fldCharType="end"/>
            </w:r>
            <w:r>
              <w:t xml:space="preserve">  Meets engineer’s design </w:t>
            </w:r>
          </w:p>
        </w:tc>
        <w:tc>
          <w:tcPr>
            <w:tcW w:w="7344" w:type="dxa"/>
            <w:gridSpan w:val="7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B05" w:rsidRPr="004C58B7" w:rsidRDefault="00086B05" w:rsidP="00086B05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fldChar w:fldCharType="end"/>
            </w:r>
          </w:p>
        </w:tc>
      </w:tr>
    </w:tbl>
    <w:p w:rsidR="00EB7D96" w:rsidRDefault="00C415AA" w:rsidP="004A1541">
      <w:pPr>
        <w:tabs>
          <w:tab w:val="left" w:pos="2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257810</wp:posOffset>
                </wp:positionV>
                <wp:extent cx="6934200" cy="1666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B05" w:rsidRDefault="00086B05" w:rsidP="00AA508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21E3">
                              <w:rPr>
                                <w:sz w:val="24"/>
                                <w:szCs w:val="24"/>
                              </w:rPr>
                              <w:t xml:space="preserve">This report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621E3">
                              <w:rPr>
                                <w:sz w:val="24"/>
                                <w:szCs w:val="24"/>
                              </w:rPr>
                              <w:t>corresponding permit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dic</w:t>
                            </w:r>
                            <w:r w:rsidRPr="009621E3">
                              <w:rPr>
                                <w:sz w:val="24"/>
                                <w:szCs w:val="24"/>
                              </w:rPr>
                              <w:t>ate the condition of the above-mentioned private sewage system at the time of inspection.  To the best of my knowledge, all of the listed local and state ordi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4A1541">
                              <w:rPr>
                                <w:sz w:val="24"/>
                                <w:szCs w:val="24"/>
                              </w:rPr>
                              <w:t xml:space="preserve">ances have been adhered to and the system was installed per the engineer’s design specs.  </w:t>
                            </w:r>
                            <w:r w:rsidRPr="009621E3">
                              <w:rPr>
                                <w:sz w:val="24"/>
                                <w:szCs w:val="24"/>
                              </w:rPr>
                              <w:t>This does not guaran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tee the future condition or proper function of the system</w:t>
                            </w:r>
                            <w:r w:rsidRPr="009621E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86B05" w:rsidRDefault="00086B05" w:rsidP="00AA508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6B05" w:rsidRDefault="00086B05" w:rsidP="00AA50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____________________________________________________</w:t>
                            </w:r>
                          </w:p>
                          <w:p w:rsidR="00086B05" w:rsidRPr="009621E3" w:rsidRDefault="00086B05" w:rsidP="00AA50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Inspector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0.3pt;width:546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1Wgw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" stroked="f">
                <v:textbox>
                  <w:txbxContent>
                    <w:p w:rsidR="00086B05" w:rsidRDefault="00086B05" w:rsidP="00AA508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621E3">
                        <w:rPr>
                          <w:sz w:val="24"/>
                          <w:szCs w:val="24"/>
                        </w:rPr>
                        <w:t xml:space="preserve">This report and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9621E3">
                        <w:rPr>
                          <w:sz w:val="24"/>
                          <w:szCs w:val="24"/>
                        </w:rPr>
                        <w:t>corresponding permit in</w:t>
                      </w:r>
                      <w:r>
                        <w:rPr>
                          <w:sz w:val="24"/>
                          <w:szCs w:val="24"/>
                        </w:rPr>
                        <w:t>dic</w:t>
                      </w:r>
                      <w:r w:rsidRPr="009621E3">
                        <w:rPr>
                          <w:sz w:val="24"/>
                          <w:szCs w:val="24"/>
                        </w:rPr>
                        <w:t>ate the condition of the above-mentioned private sewage system at the time of inspection.  To the best of my knowledge, all of the listed local and state ordi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="004A1541">
                        <w:rPr>
                          <w:sz w:val="24"/>
                          <w:szCs w:val="24"/>
                        </w:rPr>
                        <w:t xml:space="preserve">ances have been adhered to and the system was installed per the engineer’s design specs.  </w:t>
                      </w:r>
                      <w:r w:rsidRPr="009621E3">
                        <w:rPr>
                          <w:sz w:val="24"/>
                          <w:szCs w:val="24"/>
                        </w:rPr>
                        <w:t>This does not guaran</w:t>
                      </w:r>
                      <w:r>
                        <w:rPr>
                          <w:sz w:val="24"/>
                          <w:szCs w:val="24"/>
                        </w:rPr>
                        <w:t>tee the future condition or proper function of the system</w:t>
                      </w:r>
                      <w:r w:rsidRPr="009621E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86B05" w:rsidRDefault="00086B05" w:rsidP="00AA508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86B05" w:rsidRDefault="00086B05" w:rsidP="00AA50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____________________________________________________</w:t>
                      </w:r>
                    </w:p>
                    <w:p w:rsidR="00086B05" w:rsidRPr="009621E3" w:rsidRDefault="00086B05" w:rsidP="00AA50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Inspector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4A1541">
        <w:tab/>
      </w:r>
    </w:p>
    <w:sectPr w:rsidR="00EB7D96" w:rsidSect="00332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45"/>
    <w:rsid w:val="0002752F"/>
    <w:rsid w:val="00076B3C"/>
    <w:rsid w:val="00086B05"/>
    <w:rsid w:val="00171A8B"/>
    <w:rsid w:val="002F672D"/>
    <w:rsid w:val="00332A45"/>
    <w:rsid w:val="003A7458"/>
    <w:rsid w:val="003B3A49"/>
    <w:rsid w:val="004A1541"/>
    <w:rsid w:val="004A54C0"/>
    <w:rsid w:val="00661DAC"/>
    <w:rsid w:val="007A7EA2"/>
    <w:rsid w:val="007E5551"/>
    <w:rsid w:val="008E777D"/>
    <w:rsid w:val="00955E76"/>
    <w:rsid w:val="009E29CF"/>
    <w:rsid w:val="00A04BC6"/>
    <w:rsid w:val="00A81073"/>
    <w:rsid w:val="00AA5084"/>
    <w:rsid w:val="00B31676"/>
    <w:rsid w:val="00C415AA"/>
    <w:rsid w:val="00C757BC"/>
    <w:rsid w:val="00CC6C09"/>
    <w:rsid w:val="00E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3CF34-8C8A-49CE-B2F7-684ED5B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332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4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B7D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43A5481FE9440A803433C34EFA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93C6-ACB2-4BDD-9B5B-BD34BA644684}"/>
      </w:docPartPr>
      <w:docPartBody>
        <w:p w:rsidR="007D44E0" w:rsidRDefault="007D44E0" w:rsidP="007D44E0">
          <w:pPr>
            <w:pStyle w:val="A043A5481FE9440A803433C34EFAECF3"/>
          </w:pPr>
          <w:r w:rsidRPr="004C58B7">
            <w:rPr>
              <w:shd w:val="clear" w:color="auto" w:fill="BFBFBF" w:themeFill="background1" w:themeFillShade="BF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44E0"/>
    <w:rsid w:val="00640ABB"/>
    <w:rsid w:val="007D44E0"/>
    <w:rsid w:val="00944FF7"/>
    <w:rsid w:val="00A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3A5481FE9440A803433C34EFAECF3">
    <w:name w:val="A043A5481FE9440A803433C34EFAECF3"/>
    <w:rsid w:val="007D4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98DC-A081-4839-A26D-CD2C4C38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Anderson</dc:creator>
  <cp:lastModifiedBy>Bridget Mohler</cp:lastModifiedBy>
  <cp:revision>6</cp:revision>
  <dcterms:created xsi:type="dcterms:W3CDTF">2015-03-03T21:38:00Z</dcterms:created>
  <dcterms:modified xsi:type="dcterms:W3CDTF">2015-08-10T14:45:00Z</dcterms:modified>
</cp:coreProperties>
</file>